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48" w:type="dxa"/>
        <w:tblInd w:w="108" w:type="dxa"/>
        <w:tblBorders>
          <w:bottom w:val="single" w:sz="2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48"/>
      </w:tblGrid>
      <w:tr w:rsidR="00141A94" w:rsidTr="00AA530A">
        <w:trPr>
          <w:trHeight w:val="2420"/>
        </w:trPr>
        <w:tc>
          <w:tcPr>
            <w:tcW w:w="9248" w:type="dxa"/>
            <w:tcBorders>
              <w:top w:val="none" w:sz="4" w:space="0" w:color="000000"/>
              <w:left w:val="none" w:sz="4" w:space="0" w:color="000000"/>
              <w:bottom w:val="single" w:sz="24" w:space="0" w:color="000000"/>
              <w:right w:val="none" w:sz="4" w:space="0" w:color="000000"/>
            </w:tcBorders>
          </w:tcPr>
          <w:p w:rsidR="00141A94" w:rsidRDefault="003F76BE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lang w:eastAsia="zh-CN"/>
              </w:rPr>
            </w:pPr>
            <w:r>
              <w:rPr>
                <w:rFonts w:cs="Arial Unicode MS"/>
                <w:b/>
                <w:sz w:val="28"/>
                <w:lang w:eastAsia="zh-CN"/>
              </w:rPr>
              <w:t>Р о с с и й с к а я  Ф е д е р а ц и я</w:t>
            </w:r>
          </w:p>
          <w:p w:rsidR="00141A94" w:rsidRDefault="003F76BE">
            <w:pPr>
              <w:keepNext/>
              <w:jc w:val="center"/>
              <w:outlineLvl w:val="4"/>
              <w:rPr>
                <w:b/>
                <w:sz w:val="32"/>
                <w:lang w:eastAsia="zh-CN"/>
              </w:rPr>
            </w:pPr>
            <w:r>
              <w:rPr>
                <w:b/>
                <w:sz w:val="32"/>
                <w:lang w:eastAsia="zh-CN"/>
              </w:rPr>
              <w:t>Иркутская область</w:t>
            </w:r>
          </w:p>
          <w:p w:rsidR="00141A94" w:rsidRDefault="003F76BE">
            <w:pPr>
              <w:jc w:val="center"/>
              <w:rPr>
                <w:b/>
                <w:sz w:val="32"/>
                <w:lang w:eastAsia="zh-CN"/>
              </w:rPr>
            </w:pPr>
            <w:r>
              <w:rPr>
                <w:b/>
                <w:sz w:val="32"/>
                <w:lang w:eastAsia="zh-CN"/>
              </w:rPr>
              <w:t>Тайшетский муниципальный округ Иркутской области</w:t>
            </w:r>
          </w:p>
          <w:p w:rsidR="00141A94" w:rsidRDefault="003F76BE">
            <w:pPr>
              <w:jc w:val="center"/>
              <w:rPr>
                <w:b/>
                <w:sz w:val="32"/>
                <w:lang w:eastAsia="zh-CN"/>
              </w:rPr>
            </w:pPr>
            <w:r>
              <w:rPr>
                <w:b/>
                <w:sz w:val="32"/>
                <w:lang w:eastAsia="zh-CN"/>
              </w:rPr>
              <w:t>ДУМА ТАЙШЕТСКОГО МУНИЦИПАЛЬНОГО ОКРУГА ИРКУТСКОЙ ОБЛАСТИ</w:t>
            </w:r>
          </w:p>
          <w:p w:rsidR="00141A94" w:rsidRDefault="00141A94">
            <w:pPr>
              <w:jc w:val="center"/>
              <w:rPr>
                <w:b/>
                <w:sz w:val="32"/>
                <w:lang w:eastAsia="zh-CN"/>
              </w:rPr>
            </w:pPr>
          </w:p>
          <w:p w:rsidR="00141A94" w:rsidRDefault="003F76BE">
            <w:pPr>
              <w:pStyle w:val="25"/>
              <w:suppressLineNumbers/>
              <w:spacing w:after="0" w:line="240" w:lineRule="auto"/>
              <w:jc w:val="center"/>
              <w:rPr>
                <w:b/>
                <w:sz w:val="44"/>
                <w:szCs w:val="44"/>
                <w:lang w:eastAsia="zh-CN"/>
              </w:rPr>
            </w:pPr>
            <w:r>
              <w:rPr>
                <w:b/>
                <w:sz w:val="44"/>
                <w:lang w:eastAsia="zh-CN"/>
              </w:rPr>
              <w:t>РЕШЕНИЕ</w:t>
            </w:r>
          </w:p>
        </w:tc>
      </w:tr>
    </w:tbl>
    <w:p w:rsidR="00141A94" w:rsidRDefault="00141A94"/>
    <w:p w:rsidR="00141A94" w:rsidRDefault="003F76BE">
      <w:pPr>
        <w:rPr>
          <w:szCs w:val="24"/>
        </w:rPr>
      </w:pPr>
      <w:r>
        <w:rPr>
          <w:szCs w:val="24"/>
        </w:rPr>
        <w:t>от «__</w:t>
      </w:r>
      <w:r w:rsidR="00AA530A">
        <w:rPr>
          <w:szCs w:val="24"/>
        </w:rPr>
        <w:t>___</w:t>
      </w:r>
      <w:r>
        <w:rPr>
          <w:szCs w:val="24"/>
        </w:rPr>
        <w:t xml:space="preserve">_» июня 2026 года                                                           </w:t>
      </w:r>
      <w:r w:rsidR="00AA530A">
        <w:rPr>
          <w:szCs w:val="24"/>
        </w:rPr>
        <w:t xml:space="preserve">                           </w:t>
      </w:r>
      <w:r>
        <w:rPr>
          <w:szCs w:val="24"/>
        </w:rPr>
        <w:t xml:space="preserve">  № __</w:t>
      </w:r>
      <w:r w:rsidR="00AA530A">
        <w:rPr>
          <w:szCs w:val="24"/>
        </w:rPr>
        <w:t>__</w:t>
      </w:r>
      <w:r>
        <w:rPr>
          <w:szCs w:val="24"/>
        </w:rPr>
        <w:t xml:space="preserve">___ </w:t>
      </w:r>
    </w:p>
    <w:p w:rsidR="00141A94" w:rsidRDefault="00141A94">
      <w:pPr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</w:tblGrid>
      <w:tr w:rsidR="00141A94">
        <w:tc>
          <w:tcPr>
            <w:tcW w:w="47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1A94" w:rsidRDefault="003F76BE">
            <w:pPr>
              <w:jc w:val="both"/>
              <w:rPr>
                <w:u w:val="single"/>
                <w:lang w:eastAsia="zh-CN"/>
              </w:rPr>
            </w:pPr>
            <w:r>
              <w:rPr>
                <w:lang w:eastAsia="zh-CN"/>
              </w:rPr>
              <w:t xml:space="preserve">Об утверждении Плана работы Думы Тайшетского муниципального округа Иркутской области на второе полугодие 2026 года </w:t>
            </w:r>
          </w:p>
        </w:tc>
      </w:tr>
    </w:tbl>
    <w:p w:rsidR="00141A94" w:rsidRDefault="00141A94">
      <w:pPr>
        <w:ind w:right="-568"/>
        <w:jc w:val="both"/>
        <w:rPr>
          <w:szCs w:val="24"/>
        </w:rPr>
      </w:pPr>
    </w:p>
    <w:p w:rsidR="00141A94" w:rsidRDefault="003F76BE">
      <w:pPr>
        <w:spacing w:line="260" w:lineRule="exact"/>
        <w:ind w:firstLine="708"/>
        <w:jc w:val="both"/>
        <w:rPr>
          <w:b/>
        </w:rPr>
      </w:pPr>
      <w:r>
        <w:rPr>
          <w:szCs w:val="24"/>
        </w:rPr>
        <w:t xml:space="preserve">В целях обеспечения эффективности работы Думы Тайшетского муниципального округа Иркутской области, своевременной и качественной подготовки проектов решений по вопросам местного значения Тайшетского муниципального округа Иркутской области, подлежащих рассмотрению Думой Тайшетского муниципального округа Иркутской области, руководствуясь Федеральным законом </w:t>
      </w:r>
      <w:r w:rsidRPr="00AA530A">
        <w:rPr>
          <w:szCs w:val="24"/>
        </w:rPr>
        <w:t>от 20 марта 2025 года № 33-ФЗ</w:t>
      </w:r>
      <w:r>
        <w:rPr>
          <w:szCs w:val="24"/>
        </w:rPr>
        <w:t xml:space="preserve"> «Об общих принципах организации местного самоуправления в единой системе публичной власти»,</w:t>
      </w:r>
      <w:r w:rsidR="00FB7E15" w:rsidRPr="00FB7E15">
        <w:rPr>
          <w:szCs w:val="24"/>
        </w:rPr>
        <w:t xml:space="preserve"> </w:t>
      </w:r>
      <w:r w:rsidR="00FB7E15">
        <w:rPr>
          <w:szCs w:val="24"/>
        </w:rPr>
        <w:t>статьями 6, 34 Устава Тайшетск</w:t>
      </w:r>
      <w:r w:rsidR="005E4A3F">
        <w:rPr>
          <w:szCs w:val="24"/>
        </w:rPr>
        <w:t>ого</w:t>
      </w:r>
      <w:r w:rsidR="00FB7E15">
        <w:rPr>
          <w:szCs w:val="24"/>
        </w:rPr>
        <w:t xml:space="preserve"> муниципальн</w:t>
      </w:r>
      <w:r w:rsidR="005E4A3F">
        <w:rPr>
          <w:szCs w:val="24"/>
        </w:rPr>
        <w:t xml:space="preserve">ого округа </w:t>
      </w:r>
      <w:r w:rsidR="00FB7E15">
        <w:rPr>
          <w:szCs w:val="24"/>
        </w:rPr>
        <w:t>Иркутской области,</w:t>
      </w:r>
      <w:r w:rsidR="005E4A3F">
        <w:rPr>
          <w:szCs w:val="24"/>
        </w:rPr>
        <w:t xml:space="preserve"> утвержденного решением Думы Тайшетского муниципального округа Иркутской области от 19 декабря 2025 года №78, </w:t>
      </w:r>
      <w:r w:rsidR="00FB7E15">
        <w:rPr>
          <w:szCs w:val="24"/>
        </w:rPr>
        <w:t xml:space="preserve"> статьей 31 </w:t>
      </w:r>
      <w:r>
        <w:rPr>
          <w:szCs w:val="24"/>
        </w:rPr>
        <w:t xml:space="preserve"> Регламент</w:t>
      </w:r>
      <w:r w:rsidR="005E4A3F">
        <w:rPr>
          <w:szCs w:val="24"/>
        </w:rPr>
        <w:t>а</w:t>
      </w:r>
      <w:r>
        <w:rPr>
          <w:szCs w:val="24"/>
        </w:rPr>
        <w:t xml:space="preserve"> Думы Тайшетского </w:t>
      </w:r>
      <w:r>
        <w:t>муниципального округа Иркутской области</w:t>
      </w:r>
      <w:r>
        <w:rPr>
          <w:szCs w:val="24"/>
        </w:rPr>
        <w:t>,  утвержденн</w:t>
      </w:r>
      <w:r w:rsidR="005E4A3F">
        <w:rPr>
          <w:szCs w:val="24"/>
        </w:rPr>
        <w:t>ого</w:t>
      </w:r>
      <w:r>
        <w:rPr>
          <w:szCs w:val="24"/>
        </w:rPr>
        <w:t xml:space="preserve"> решением Думы Тайшетского муниципального округа Иркутской области от 22 сентября 2025 года № 1, Дума Тайшетского муниципального округа Иркутской области</w:t>
      </w:r>
    </w:p>
    <w:p w:rsidR="00141A94" w:rsidRDefault="00141A94">
      <w:pPr>
        <w:pStyle w:val="af7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41A94" w:rsidRDefault="003F76BE">
      <w:pPr>
        <w:pStyle w:val="af7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РЕШИЛА:</w:t>
      </w:r>
    </w:p>
    <w:p w:rsidR="00141A94" w:rsidRDefault="00141A94">
      <w:pPr>
        <w:pStyle w:val="af7"/>
        <w:spacing w:line="276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1A94" w:rsidRDefault="003F76BE">
      <w:pPr>
        <w:pStyle w:val="af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Утвердить План работы Думы Тайшетского муниципального округа Иркутской области на второе полугодие 2026 года (прилагается).</w:t>
      </w:r>
    </w:p>
    <w:p w:rsidR="00026CC6" w:rsidRPr="007A44C4" w:rsidRDefault="00026CC6" w:rsidP="00026CC6">
      <w:pPr>
        <w:jc w:val="both"/>
        <w:rPr>
          <w:rFonts w:eastAsia="Calibri"/>
          <w:lang w:eastAsia="en-US"/>
        </w:rPr>
      </w:pPr>
      <w:r>
        <w:rPr>
          <w:szCs w:val="24"/>
        </w:rPr>
        <w:t xml:space="preserve">         </w:t>
      </w:r>
      <w:r w:rsidR="003F76BE">
        <w:rPr>
          <w:szCs w:val="24"/>
        </w:rPr>
        <w:t xml:space="preserve">2. </w:t>
      </w:r>
      <w:r w:rsidRPr="007A44C4">
        <w:rPr>
          <w:rFonts w:eastAsia="Calibri"/>
          <w:lang w:eastAsia="en-US"/>
        </w:rP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муниципального округа"               (https://npa-tr.ru).</w:t>
      </w:r>
    </w:p>
    <w:p w:rsidR="00141A94" w:rsidRDefault="003F76BE">
      <w:pPr>
        <w:pStyle w:val="af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6CC6">
        <w:rPr>
          <w:rFonts w:ascii="Times New Roman" w:hAnsi="Times New Roman" w:cs="Times New Roman"/>
          <w:sz w:val="24"/>
          <w:szCs w:val="24"/>
        </w:rPr>
        <w:t>3. Настоящее решение вступает в силу с момента официального опубликования.</w:t>
      </w:r>
    </w:p>
    <w:p w:rsidR="00141A94" w:rsidRDefault="00141A94">
      <w:pPr>
        <w:ind w:right="-568"/>
        <w:rPr>
          <w:szCs w:val="24"/>
        </w:rPr>
      </w:pPr>
    </w:p>
    <w:p w:rsidR="00141A94" w:rsidRDefault="00141A94">
      <w:pPr>
        <w:ind w:right="-568"/>
        <w:rPr>
          <w:szCs w:val="24"/>
        </w:rPr>
      </w:pPr>
    </w:p>
    <w:p w:rsidR="00141A94" w:rsidRDefault="00141A94">
      <w:pPr>
        <w:spacing w:line="260" w:lineRule="exact"/>
        <w:jc w:val="both"/>
        <w:rPr>
          <w:szCs w:val="24"/>
        </w:rPr>
      </w:pPr>
    </w:p>
    <w:p w:rsidR="00141A94" w:rsidRDefault="003F76BE">
      <w:pPr>
        <w:spacing w:line="260" w:lineRule="exact"/>
      </w:pPr>
      <w:r>
        <w:t xml:space="preserve">Председатель Думы  </w:t>
      </w:r>
    </w:p>
    <w:p w:rsidR="00141A94" w:rsidRDefault="003F76BE">
      <w:pPr>
        <w:spacing w:line="260" w:lineRule="exact"/>
      </w:pPr>
      <w:r>
        <w:t xml:space="preserve">Тайшетского муниципального округа                                                                  </w:t>
      </w:r>
      <w:r w:rsidR="00AA530A">
        <w:t xml:space="preserve"> </w:t>
      </w:r>
      <w:r>
        <w:t xml:space="preserve">И.В. Ронжина                                            </w:t>
      </w:r>
    </w:p>
    <w:p w:rsidR="00141A94" w:rsidRDefault="00141A94">
      <w:pPr>
        <w:spacing w:line="260" w:lineRule="exact"/>
      </w:pPr>
    </w:p>
    <w:p w:rsidR="00141A94" w:rsidRDefault="00141A94">
      <w:pPr>
        <w:spacing w:line="260" w:lineRule="exact"/>
      </w:pPr>
    </w:p>
    <w:p w:rsidR="00141A94" w:rsidRDefault="00141A94">
      <w:pPr>
        <w:spacing w:line="260" w:lineRule="exact"/>
      </w:pPr>
    </w:p>
    <w:p w:rsidR="00141A94" w:rsidRDefault="00141A94">
      <w:pPr>
        <w:spacing w:line="260" w:lineRule="exact"/>
      </w:pPr>
    </w:p>
    <w:p w:rsidR="00141A94" w:rsidRDefault="00141A94">
      <w:pPr>
        <w:spacing w:line="260" w:lineRule="exact"/>
      </w:pPr>
    </w:p>
    <w:p w:rsidR="00141A94" w:rsidRDefault="00141A94">
      <w:pPr>
        <w:spacing w:line="260" w:lineRule="exact"/>
      </w:pPr>
    </w:p>
    <w:p w:rsidR="00141A94" w:rsidRDefault="00141A94">
      <w:pPr>
        <w:spacing w:line="260" w:lineRule="exact"/>
      </w:pPr>
      <w:bookmarkStart w:id="0" w:name="_GoBack"/>
      <w:bookmarkEnd w:id="0"/>
    </w:p>
    <w:p w:rsidR="00AA530A" w:rsidRDefault="003F76BE" w:rsidP="005E4A3F">
      <w:pPr>
        <w:spacing w:line="260" w:lineRule="exact"/>
        <w:rPr>
          <w:szCs w:val="24"/>
        </w:rPr>
      </w:pPr>
      <w:r>
        <w:t xml:space="preserve">   </w:t>
      </w:r>
    </w:p>
    <w:p w:rsidR="00141A94" w:rsidRDefault="003F76BE" w:rsidP="00AA530A">
      <w:pPr>
        <w:jc w:val="right"/>
        <w:rPr>
          <w:szCs w:val="24"/>
        </w:rPr>
      </w:pPr>
      <w:r>
        <w:rPr>
          <w:szCs w:val="24"/>
        </w:rPr>
        <w:t>УТВЕРЖДЕН</w:t>
      </w:r>
    </w:p>
    <w:p w:rsidR="00141A94" w:rsidRDefault="003F76BE">
      <w:pPr>
        <w:jc w:val="right"/>
        <w:rPr>
          <w:szCs w:val="24"/>
        </w:rPr>
      </w:pPr>
      <w:r>
        <w:rPr>
          <w:szCs w:val="24"/>
        </w:rPr>
        <w:t xml:space="preserve">решением Думы Тайшетского </w:t>
      </w:r>
    </w:p>
    <w:p w:rsidR="00141A94" w:rsidRDefault="003F76BE">
      <w:pPr>
        <w:jc w:val="right"/>
        <w:rPr>
          <w:szCs w:val="24"/>
        </w:rPr>
      </w:pPr>
      <w:r>
        <w:rPr>
          <w:szCs w:val="24"/>
        </w:rPr>
        <w:t>муниципального округа Иркутской области</w:t>
      </w:r>
    </w:p>
    <w:p w:rsidR="00141A94" w:rsidRDefault="003F76BE">
      <w:pPr>
        <w:pStyle w:val="af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«__</w:t>
      </w:r>
      <w:r w:rsidR="00AA530A">
        <w:rPr>
          <w:rFonts w:ascii="Times New Roman" w:eastAsia="Times New Roman" w:hAnsi="Times New Roman" w:cs="Times New Roman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sz w:val="24"/>
          <w:szCs w:val="24"/>
        </w:rPr>
        <w:t>__»</w:t>
      </w:r>
      <w:r w:rsidR="00AA530A">
        <w:rPr>
          <w:rFonts w:ascii="Times New Roman" w:eastAsia="Times New Roman" w:hAnsi="Times New Roman" w:cs="Times New Roman"/>
          <w:sz w:val="24"/>
          <w:szCs w:val="24"/>
        </w:rPr>
        <w:t xml:space="preserve"> июня </w:t>
      </w:r>
      <w:r>
        <w:rPr>
          <w:rFonts w:ascii="Times New Roman" w:eastAsia="Times New Roman" w:hAnsi="Times New Roman" w:cs="Times New Roman"/>
          <w:sz w:val="24"/>
          <w:szCs w:val="24"/>
        </w:rPr>
        <w:t>2026 года № __</w:t>
      </w:r>
      <w:r w:rsidR="00AA530A">
        <w:rPr>
          <w:rFonts w:ascii="Times New Roman" w:eastAsia="Times New Roman" w:hAnsi="Times New Roman" w:cs="Times New Roman"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141A94" w:rsidRDefault="00141A94">
      <w:pPr>
        <w:jc w:val="right"/>
        <w:rPr>
          <w:b/>
          <w:szCs w:val="24"/>
        </w:rPr>
      </w:pPr>
    </w:p>
    <w:p w:rsidR="00141A94" w:rsidRDefault="00141A94">
      <w:pPr>
        <w:jc w:val="center"/>
        <w:rPr>
          <w:b/>
          <w:szCs w:val="24"/>
        </w:rPr>
      </w:pPr>
    </w:p>
    <w:p w:rsidR="0030569B" w:rsidRDefault="003F76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</w:t>
      </w:r>
    </w:p>
    <w:p w:rsidR="00141A94" w:rsidRDefault="003F76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Думы Тайшетского муниципального округа Иркутской области на второе полугодие 2026 года </w:t>
      </w:r>
    </w:p>
    <w:p w:rsidR="00141A94" w:rsidRDefault="00141A94">
      <w:pPr>
        <w:jc w:val="center"/>
        <w:rPr>
          <w:b/>
          <w:sz w:val="28"/>
          <w:szCs w:val="28"/>
        </w:rPr>
      </w:pPr>
    </w:p>
    <w:p w:rsidR="00141A94" w:rsidRDefault="003F76BE">
      <w:pPr>
        <w:jc w:val="center"/>
        <w:rPr>
          <w:b/>
          <w:szCs w:val="24"/>
        </w:rPr>
      </w:pPr>
      <w:r>
        <w:rPr>
          <w:b/>
          <w:szCs w:val="24"/>
        </w:rPr>
        <w:t>Сессии Думы Тайшетского муниципального округа</w:t>
      </w: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41A94">
        <w:tc>
          <w:tcPr>
            <w:tcW w:w="4672" w:type="dxa"/>
          </w:tcPr>
          <w:p w:rsidR="00141A94" w:rsidRDefault="003F76BE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20 сессия                       </w:t>
            </w:r>
          </w:p>
        </w:tc>
        <w:tc>
          <w:tcPr>
            <w:tcW w:w="4673" w:type="dxa"/>
          </w:tcPr>
          <w:p w:rsidR="00141A94" w:rsidRDefault="003F76BE">
            <w:pPr>
              <w:rPr>
                <w:b/>
                <w:szCs w:val="24"/>
                <w:highlight w:val="yellow"/>
              </w:rPr>
            </w:pPr>
            <w:r>
              <w:rPr>
                <w:b/>
                <w:szCs w:val="24"/>
              </w:rPr>
              <w:t>25 августа</w:t>
            </w:r>
          </w:p>
        </w:tc>
      </w:tr>
      <w:tr w:rsidR="00141A94">
        <w:tc>
          <w:tcPr>
            <w:tcW w:w="4672" w:type="dxa"/>
          </w:tcPr>
          <w:p w:rsidR="00141A94" w:rsidRDefault="003F76BE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21 сессия                               </w:t>
            </w:r>
          </w:p>
        </w:tc>
        <w:tc>
          <w:tcPr>
            <w:tcW w:w="4673" w:type="dxa"/>
          </w:tcPr>
          <w:p w:rsidR="00141A94" w:rsidRDefault="003F76BE" w:rsidP="0030569B">
            <w:pPr>
              <w:rPr>
                <w:b/>
                <w:szCs w:val="24"/>
                <w:highlight w:val="yellow"/>
              </w:rPr>
            </w:pPr>
            <w:r>
              <w:rPr>
                <w:b/>
                <w:szCs w:val="24"/>
              </w:rPr>
              <w:t>2</w:t>
            </w:r>
            <w:r w:rsidR="0030569B">
              <w:rPr>
                <w:b/>
                <w:szCs w:val="24"/>
              </w:rPr>
              <w:t>9</w:t>
            </w:r>
            <w:r>
              <w:rPr>
                <w:b/>
                <w:szCs w:val="24"/>
              </w:rPr>
              <w:t xml:space="preserve"> сентября</w:t>
            </w:r>
          </w:p>
        </w:tc>
      </w:tr>
      <w:tr w:rsidR="00141A94">
        <w:tc>
          <w:tcPr>
            <w:tcW w:w="4672" w:type="dxa"/>
          </w:tcPr>
          <w:p w:rsidR="00141A94" w:rsidRDefault="003F76BE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22 сессия                    </w:t>
            </w:r>
          </w:p>
        </w:tc>
        <w:tc>
          <w:tcPr>
            <w:tcW w:w="4673" w:type="dxa"/>
          </w:tcPr>
          <w:p w:rsidR="00141A94" w:rsidRDefault="003F76BE" w:rsidP="0030569B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  <w:r w:rsidR="0030569B">
              <w:rPr>
                <w:b/>
                <w:szCs w:val="24"/>
              </w:rPr>
              <w:t>7</w:t>
            </w:r>
            <w:r>
              <w:rPr>
                <w:b/>
                <w:szCs w:val="24"/>
              </w:rPr>
              <w:t xml:space="preserve"> октября</w:t>
            </w:r>
          </w:p>
        </w:tc>
      </w:tr>
      <w:tr w:rsidR="00141A94">
        <w:tc>
          <w:tcPr>
            <w:tcW w:w="4672" w:type="dxa"/>
          </w:tcPr>
          <w:p w:rsidR="00141A94" w:rsidRDefault="003F76BE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23 сессия                    </w:t>
            </w:r>
          </w:p>
        </w:tc>
        <w:tc>
          <w:tcPr>
            <w:tcW w:w="4673" w:type="dxa"/>
          </w:tcPr>
          <w:p w:rsidR="00141A94" w:rsidRDefault="003F76BE">
            <w:pPr>
              <w:rPr>
                <w:b/>
                <w:bCs/>
              </w:rPr>
            </w:pPr>
            <w:r>
              <w:rPr>
                <w:b/>
                <w:szCs w:val="24"/>
              </w:rPr>
              <w:t>24 ноября</w:t>
            </w:r>
          </w:p>
        </w:tc>
      </w:tr>
      <w:tr w:rsidR="00141A94">
        <w:trPr>
          <w:trHeight w:val="273"/>
        </w:trPr>
        <w:tc>
          <w:tcPr>
            <w:tcW w:w="4672" w:type="dxa"/>
          </w:tcPr>
          <w:p w:rsidR="00141A94" w:rsidRDefault="003F76BE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24 сессия                                      </w:t>
            </w:r>
          </w:p>
        </w:tc>
        <w:tc>
          <w:tcPr>
            <w:tcW w:w="4673" w:type="dxa"/>
            <w:vMerge w:val="restart"/>
          </w:tcPr>
          <w:p w:rsidR="00141A94" w:rsidRDefault="003F76BE" w:rsidP="0030569B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  <w:r w:rsidR="0030569B">
              <w:rPr>
                <w:b/>
                <w:szCs w:val="24"/>
              </w:rPr>
              <w:t>9</w:t>
            </w:r>
            <w:r>
              <w:rPr>
                <w:b/>
                <w:szCs w:val="24"/>
              </w:rPr>
              <w:t xml:space="preserve"> декабря</w:t>
            </w:r>
          </w:p>
        </w:tc>
      </w:tr>
    </w:tbl>
    <w:p w:rsidR="00141A94" w:rsidRDefault="00141A94">
      <w:pPr>
        <w:jc w:val="center"/>
        <w:rPr>
          <w:b/>
          <w:szCs w:val="24"/>
        </w:rPr>
      </w:pPr>
    </w:p>
    <w:tbl>
      <w:tblPr>
        <w:tblStyle w:val="afd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4984"/>
        <w:gridCol w:w="1575"/>
        <w:gridCol w:w="2247"/>
      </w:tblGrid>
      <w:tr w:rsidR="00141A94" w:rsidTr="0076628B">
        <w:tc>
          <w:tcPr>
            <w:tcW w:w="540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4984" w:type="dxa"/>
          </w:tcPr>
          <w:p w:rsidR="00141A94" w:rsidRDefault="003F76BE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вопросов (мероприятий)</w:t>
            </w:r>
          </w:p>
        </w:tc>
        <w:tc>
          <w:tcPr>
            <w:tcW w:w="1575" w:type="dxa"/>
          </w:tcPr>
          <w:p w:rsidR="00141A94" w:rsidRDefault="003F76BE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Дата, сроки проведения</w:t>
            </w:r>
          </w:p>
        </w:tc>
        <w:tc>
          <w:tcPr>
            <w:tcW w:w="2247" w:type="dxa"/>
          </w:tcPr>
          <w:p w:rsidR="00141A94" w:rsidRDefault="003F76BE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Ответственные</w:t>
            </w:r>
          </w:p>
        </w:tc>
      </w:tr>
      <w:tr w:rsidR="00141A94" w:rsidTr="0076628B">
        <w:tc>
          <w:tcPr>
            <w:tcW w:w="9346" w:type="dxa"/>
            <w:gridSpan w:val="4"/>
          </w:tcPr>
          <w:p w:rsidR="00141A94" w:rsidRDefault="003F76BE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Раздел </w:t>
            </w:r>
            <w:r>
              <w:rPr>
                <w:b/>
                <w:szCs w:val="24"/>
                <w:lang w:val="en-US"/>
              </w:rPr>
              <w:t>I</w:t>
            </w:r>
            <w:r>
              <w:rPr>
                <w:b/>
                <w:szCs w:val="24"/>
              </w:rPr>
              <w:t>.Общие мероприятия</w:t>
            </w:r>
          </w:p>
        </w:tc>
      </w:tr>
      <w:tr w:rsidR="00141A94" w:rsidTr="0076628B">
        <w:tc>
          <w:tcPr>
            <w:tcW w:w="9346" w:type="dxa"/>
            <w:gridSpan w:val="4"/>
          </w:tcPr>
          <w:p w:rsidR="00141A94" w:rsidRDefault="003F76BE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Глава 1. К рассмотрению на сессиях</w:t>
            </w:r>
          </w:p>
        </w:tc>
      </w:tr>
      <w:tr w:rsidR="00141A94" w:rsidTr="0076628B">
        <w:trPr>
          <w:trHeight w:val="414"/>
        </w:trPr>
        <w:tc>
          <w:tcPr>
            <w:tcW w:w="540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4984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575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247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4984" w:type="dxa"/>
          </w:tcPr>
          <w:p w:rsidR="0076628B" w:rsidRDefault="003F76BE">
            <w:pPr>
              <w:jc w:val="both"/>
              <w:rPr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</w:t>
            </w:r>
            <w:r>
              <w:rPr>
                <w:szCs w:val="24"/>
              </w:rPr>
              <w:t xml:space="preserve"> «Об утверждении Положения о бюджетном процессе в Тайшетском муниципальном округе Иркутской области»</w:t>
            </w:r>
          </w:p>
          <w:p w:rsidR="008202CC" w:rsidRDefault="008202CC">
            <w:pPr>
              <w:jc w:val="both"/>
              <w:rPr>
                <w:szCs w:val="24"/>
              </w:rPr>
            </w:pPr>
          </w:p>
        </w:tc>
        <w:tc>
          <w:tcPr>
            <w:tcW w:w="1575" w:type="dxa"/>
            <w:vMerge w:val="restart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август </w:t>
            </w:r>
          </w:p>
          <w:p w:rsidR="00141A94" w:rsidRDefault="00141A94"/>
          <w:p w:rsidR="00141A94" w:rsidRDefault="00141A94"/>
          <w:p w:rsidR="00141A94" w:rsidRDefault="00141A94"/>
          <w:p w:rsidR="00141A94" w:rsidRDefault="00141A94"/>
          <w:p w:rsidR="00141A94" w:rsidRDefault="00141A94"/>
          <w:p w:rsidR="00141A94" w:rsidRDefault="00141A94"/>
          <w:p w:rsidR="00141A94" w:rsidRDefault="00141A94"/>
          <w:p w:rsidR="00141A94" w:rsidRDefault="00141A94"/>
          <w:p w:rsidR="00141A94" w:rsidRDefault="00141A94"/>
          <w:p w:rsidR="00141A94" w:rsidRDefault="00141A94"/>
          <w:p w:rsidR="00141A94" w:rsidRDefault="00141A94"/>
          <w:p w:rsidR="00141A94" w:rsidRDefault="00141A94"/>
          <w:p w:rsidR="00141A94" w:rsidRDefault="00141A94"/>
          <w:p w:rsidR="00141A94" w:rsidRDefault="00141A94"/>
          <w:p w:rsidR="00141A94" w:rsidRDefault="00141A94"/>
        </w:tc>
        <w:tc>
          <w:tcPr>
            <w:tcW w:w="2247" w:type="dxa"/>
          </w:tcPr>
          <w:p w:rsidR="008202CC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Фокина О.В.,</w:t>
            </w:r>
          </w:p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и.о. начальника Финансового управления</w:t>
            </w:r>
          </w:p>
          <w:p w:rsidR="00141A94" w:rsidRDefault="00141A94">
            <w:pPr>
              <w:jc w:val="center"/>
              <w:rPr>
                <w:szCs w:val="24"/>
              </w:rPr>
            </w:pP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984" w:type="dxa"/>
          </w:tcPr>
          <w:p w:rsidR="0076628B" w:rsidRDefault="003F76BE" w:rsidP="0076628B">
            <w:pPr>
              <w:jc w:val="both"/>
              <w:rPr>
                <w:szCs w:val="24"/>
              </w:rPr>
            </w:pPr>
            <w:r w:rsidRPr="0076628B">
              <w:rPr>
                <w:i/>
                <w:szCs w:val="24"/>
              </w:rPr>
              <w:t>Информация</w:t>
            </w:r>
            <w:r w:rsidR="0076628B" w:rsidRPr="0076628B">
              <w:rPr>
                <w:i/>
                <w:szCs w:val="24"/>
              </w:rPr>
              <w:t xml:space="preserve"> Финансового управления администрации Тайшетского муниципального округа</w:t>
            </w:r>
            <w:r w:rsidR="0076628B">
              <w:rPr>
                <w:szCs w:val="24"/>
              </w:rPr>
              <w:t xml:space="preserve"> «О</w:t>
            </w:r>
            <w:r>
              <w:rPr>
                <w:szCs w:val="24"/>
              </w:rPr>
              <w:t>б исполнении бюджета Тайшетского муниципального округа Иркутской области за 1 полугодие 2026 года»</w:t>
            </w:r>
          </w:p>
          <w:p w:rsidR="008202CC" w:rsidRDefault="008202CC" w:rsidP="0076628B">
            <w:pPr>
              <w:jc w:val="both"/>
              <w:rPr>
                <w:szCs w:val="24"/>
              </w:rPr>
            </w:pPr>
          </w:p>
        </w:tc>
        <w:tc>
          <w:tcPr>
            <w:tcW w:w="1575" w:type="dxa"/>
            <w:vMerge/>
          </w:tcPr>
          <w:p w:rsidR="00141A94" w:rsidRDefault="00141A94"/>
        </w:tc>
        <w:tc>
          <w:tcPr>
            <w:tcW w:w="2247" w:type="dxa"/>
          </w:tcPr>
          <w:p w:rsidR="008202CC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Фокина О.В., </w:t>
            </w:r>
          </w:p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и.о. начальника Финансового управления</w:t>
            </w:r>
          </w:p>
          <w:p w:rsidR="00141A94" w:rsidRDefault="00141A94">
            <w:pPr>
              <w:jc w:val="center"/>
              <w:rPr>
                <w:szCs w:val="24"/>
              </w:rPr>
            </w:pP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4984" w:type="dxa"/>
          </w:tcPr>
          <w:p w:rsidR="00141A94" w:rsidRDefault="003F76BE" w:rsidP="00037166">
            <w:pPr>
              <w:jc w:val="both"/>
              <w:rPr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</w:t>
            </w:r>
            <w:r>
              <w:rPr>
                <w:rStyle w:val="afc"/>
                <w:szCs w:val="24"/>
                <w:lang w:eastAsia="en-US"/>
              </w:rPr>
              <w:t xml:space="preserve"> </w:t>
            </w:r>
            <w:r>
              <w:rPr>
                <w:rStyle w:val="afc"/>
                <w:i w:val="0"/>
                <w:iCs w:val="0"/>
                <w:color w:val="000000" w:themeColor="text1"/>
                <w:szCs w:val="24"/>
                <w:lang w:eastAsia="en-US"/>
              </w:rPr>
              <w:t>«О</w:t>
            </w:r>
            <w:r w:rsidR="00037166">
              <w:rPr>
                <w:rStyle w:val="afc"/>
                <w:i w:val="0"/>
                <w:iCs w:val="0"/>
                <w:color w:val="000000" w:themeColor="text1"/>
                <w:szCs w:val="24"/>
                <w:lang w:eastAsia="en-US"/>
              </w:rPr>
              <w:t xml:space="preserve">б утверждении </w:t>
            </w:r>
            <w:r>
              <w:rPr>
                <w:rStyle w:val="afc"/>
                <w:i w:val="0"/>
                <w:iCs w:val="0"/>
                <w:color w:val="000000" w:themeColor="text1"/>
                <w:szCs w:val="24"/>
                <w:lang w:eastAsia="en-US"/>
              </w:rPr>
              <w:t>Генеральн</w:t>
            </w:r>
            <w:r w:rsidR="00037166">
              <w:rPr>
                <w:rStyle w:val="afc"/>
                <w:i w:val="0"/>
                <w:iCs w:val="0"/>
                <w:color w:val="000000" w:themeColor="text1"/>
                <w:szCs w:val="24"/>
                <w:lang w:eastAsia="en-US"/>
              </w:rPr>
              <w:t>ого</w:t>
            </w:r>
            <w:r>
              <w:rPr>
                <w:rStyle w:val="afc"/>
                <w:i w:val="0"/>
                <w:iCs w:val="0"/>
                <w:color w:val="000000" w:themeColor="text1"/>
                <w:szCs w:val="24"/>
                <w:lang w:eastAsia="en-US"/>
              </w:rPr>
              <w:t xml:space="preserve"> план</w:t>
            </w:r>
            <w:r w:rsidR="00037166">
              <w:rPr>
                <w:rStyle w:val="afc"/>
                <w:i w:val="0"/>
                <w:iCs w:val="0"/>
                <w:color w:val="000000" w:themeColor="text1"/>
                <w:szCs w:val="24"/>
                <w:lang w:eastAsia="en-US"/>
              </w:rPr>
              <w:t>а Тайшетского муниципального округа применительно к населенному пункту р.п. Юрты и прилегающей территории к границам населенного пункта</w:t>
            </w:r>
            <w:r>
              <w:rPr>
                <w:rStyle w:val="afc"/>
                <w:i w:val="0"/>
                <w:iCs w:val="0"/>
                <w:color w:val="000000" w:themeColor="text1"/>
                <w:szCs w:val="24"/>
                <w:lang w:eastAsia="en-US"/>
              </w:rPr>
              <w:t>»</w:t>
            </w:r>
            <w:r>
              <w:rPr>
                <w:rStyle w:val="afc"/>
                <w:i w:val="0"/>
                <w:iCs w:val="0"/>
                <w:szCs w:val="24"/>
                <w:lang w:eastAsia="en-US"/>
              </w:rPr>
              <w:t xml:space="preserve"> </w:t>
            </w:r>
          </w:p>
        </w:tc>
        <w:tc>
          <w:tcPr>
            <w:tcW w:w="1575" w:type="dxa"/>
            <w:vMerge/>
          </w:tcPr>
          <w:p w:rsidR="00141A94" w:rsidRDefault="00141A94"/>
        </w:tc>
        <w:tc>
          <w:tcPr>
            <w:tcW w:w="2247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Никитин В.С., начальник Управления капитального строительства и архитектуры</w:t>
            </w: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4984" w:type="dxa"/>
          </w:tcPr>
          <w:p w:rsidR="00141A94" w:rsidRDefault="003F76BE" w:rsidP="00037166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rStyle w:val="afc"/>
                <w:color w:val="000000" w:themeColor="text1"/>
                <w:szCs w:val="24"/>
                <w:lang w:eastAsia="en-US"/>
              </w:rPr>
              <w:t xml:space="preserve">Проект решения Думы Тайшетского муниципального округа Иркутской области </w:t>
            </w:r>
            <w:r w:rsidR="00037166">
              <w:rPr>
                <w:rStyle w:val="afc"/>
                <w:i w:val="0"/>
                <w:iCs w:val="0"/>
                <w:color w:val="000000" w:themeColor="text1"/>
                <w:szCs w:val="24"/>
                <w:lang w:eastAsia="en-US"/>
              </w:rPr>
              <w:t>«Об утверждении Правил землепользования и застройки Тайшетского муниципального округа применительно к населенному пункту р.п. Юрты и прилегающей территории к границам населенного пункта»</w:t>
            </w:r>
          </w:p>
        </w:tc>
        <w:tc>
          <w:tcPr>
            <w:tcW w:w="1575" w:type="dxa"/>
            <w:vMerge/>
          </w:tcPr>
          <w:p w:rsidR="00141A94" w:rsidRDefault="00141A94">
            <w:pPr>
              <w:jc w:val="center"/>
              <w:rPr>
                <w:szCs w:val="24"/>
              </w:rPr>
            </w:pPr>
          </w:p>
        </w:tc>
        <w:tc>
          <w:tcPr>
            <w:tcW w:w="2247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Никитин В.С., начальник Управления капитального строительства и архитектуры</w:t>
            </w: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4984" w:type="dxa"/>
          </w:tcPr>
          <w:p w:rsidR="00141A94" w:rsidRDefault="003F76BE">
            <w:pPr>
              <w:jc w:val="both"/>
              <w:rPr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 «</w:t>
            </w:r>
            <w:r>
              <w:rPr>
                <w:szCs w:val="24"/>
              </w:rPr>
              <w:t>Об установлении размера учетной нормы и нормы предоставления площади жилого помещения по договору социального найма на территории муниципального образования «Тайшетский муниципальный округ Иркутской области»»</w:t>
            </w:r>
          </w:p>
          <w:p w:rsidR="0076628B" w:rsidRDefault="0076628B">
            <w:pPr>
              <w:jc w:val="both"/>
              <w:rPr>
                <w:szCs w:val="24"/>
              </w:rPr>
            </w:pPr>
          </w:p>
        </w:tc>
        <w:tc>
          <w:tcPr>
            <w:tcW w:w="1575" w:type="dxa"/>
            <w:vMerge/>
          </w:tcPr>
          <w:p w:rsidR="00141A94" w:rsidRDefault="00141A94">
            <w:pPr>
              <w:jc w:val="center"/>
              <w:rPr>
                <w:szCs w:val="24"/>
              </w:rPr>
            </w:pPr>
          </w:p>
        </w:tc>
        <w:tc>
          <w:tcPr>
            <w:tcW w:w="2247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Пуляров Е.В., начальник Управления жилищно-коммунального хозяйства</w:t>
            </w: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4984" w:type="dxa"/>
          </w:tcPr>
          <w:p w:rsidR="00141A94" w:rsidRDefault="003F76BE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rStyle w:val="afc"/>
                <w:color w:val="000000" w:themeColor="text1"/>
                <w:szCs w:val="24"/>
                <w:lang w:eastAsia="en-US"/>
              </w:rPr>
              <w:t xml:space="preserve">Проект решения Думы Тайшетского муниципального округа Иркутской области </w:t>
            </w:r>
            <w:r>
              <w:rPr>
                <w:rStyle w:val="afc"/>
                <w:i w:val="0"/>
                <w:iCs w:val="0"/>
                <w:color w:val="000000" w:themeColor="text1"/>
                <w:szCs w:val="24"/>
                <w:lang w:eastAsia="en-US"/>
              </w:rPr>
              <w:t xml:space="preserve">«Об утверждении Порядка управления, </w:t>
            </w:r>
            <w:r>
              <w:rPr>
                <w:rStyle w:val="afc"/>
                <w:i w:val="0"/>
                <w:iCs w:val="0"/>
                <w:color w:val="000000" w:themeColor="text1"/>
                <w:szCs w:val="24"/>
                <w:highlight w:val="white"/>
                <w:lang w:eastAsia="en-US"/>
              </w:rPr>
              <w:t>находящимися</w:t>
            </w:r>
            <w:r>
              <w:rPr>
                <w:rStyle w:val="afc"/>
                <w:i w:val="0"/>
                <w:iCs w:val="0"/>
                <w:color w:val="000000" w:themeColor="text1"/>
                <w:szCs w:val="24"/>
                <w:lang w:eastAsia="en-US"/>
              </w:rPr>
              <w:t xml:space="preserve"> в муниципальной собственности Тайшетского муниципального округа, акциями акционерных обществ» </w:t>
            </w:r>
          </w:p>
        </w:tc>
        <w:tc>
          <w:tcPr>
            <w:tcW w:w="1575" w:type="dxa"/>
            <w:vMerge/>
          </w:tcPr>
          <w:p w:rsidR="00141A94" w:rsidRDefault="00141A94"/>
        </w:tc>
        <w:tc>
          <w:tcPr>
            <w:tcW w:w="2247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Максимович Г.В., начальник Управления имущественных и земельных отношений </w:t>
            </w:r>
          </w:p>
          <w:p w:rsidR="00141A94" w:rsidRDefault="00141A94">
            <w:pPr>
              <w:jc w:val="center"/>
              <w:rPr>
                <w:szCs w:val="24"/>
              </w:rPr>
            </w:pP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4984" w:type="dxa"/>
          </w:tcPr>
          <w:p w:rsidR="00141A94" w:rsidRDefault="003F76BE">
            <w:pPr>
              <w:jc w:val="both"/>
              <w:rPr>
                <w:rStyle w:val="afc"/>
                <w:i w:val="0"/>
                <w:iCs w:val="0"/>
                <w:color w:val="000000" w:themeColor="text1"/>
                <w:szCs w:val="24"/>
                <w:lang w:eastAsia="en-US"/>
              </w:rPr>
            </w:pPr>
            <w:r>
              <w:rPr>
                <w:rStyle w:val="afc"/>
                <w:color w:val="000000" w:themeColor="text1"/>
                <w:szCs w:val="24"/>
                <w:lang w:eastAsia="en-US"/>
              </w:rPr>
              <w:t xml:space="preserve">Проект решения Думы Тайшетского муниципального округа Иркутской области </w:t>
            </w:r>
            <w:r>
              <w:rPr>
                <w:rStyle w:val="afc"/>
                <w:i w:val="0"/>
                <w:iCs w:val="0"/>
                <w:color w:val="000000" w:themeColor="text1"/>
                <w:szCs w:val="24"/>
                <w:lang w:eastAsia="en-US"/>
              </w:rPr>
              <w:t xml:space="preserve">«Об утверждении Порядка перепрофилирования муниципального имущества, находящегося в муниципальной собственности Тайшетского муниципального округа» </w:t>
            </w:r>
          </w:p>
          <w:p w:rsidR="0076628B" w:rsidRDefault="0076628B">
            <w:pPr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1575" w:type="dxa"/>
            <w:vMerge/>
          </w:tcPr>
          <w:p w:rsidR="00141A94" w:rsidRDefault="00141A94"/>
        </w:tc>
        <w:tc>
          <w:tcPr>
            <w:tcW w:w="2247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Максимович Г.В., начальник Управления имущественных и земельных отношений </w:t>
            </w: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4984" w:type="dxa"/>
          </w:tcPr>
          <w:p w:rsidR="00141A94" w:rsidRDefault="003F76BE">
            <w:pPr>
              <w:jc w:val="both"/>
              <w:rPr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</w:t>
            </w:r>
            <w:r>
              <w:rPr>
                <w:szCs w:val="24"/>
              </w:rPr>
              <w:t xml:space="preserve"> «О Правилах юридической техники подготовки и оформления муниципальных правовых актов муниципального образования «Тайшетский муниципальный округ Иркутской области»»</w:t>
            </w:r>
          </w:p>
          <w:p w:rsidR="0076628B" w:rsidRDefault="0076628B">
            <w:pPr>
              <w:jc w:val="both"/>
              <w:rPr>
                <w:szCs w:val="24"/>
              </w:rPr>
            </w:pPr>
          </w:p>
        </w:tc>
        <w:tc>
          <w:tcPr>
            <w:tcW w:w="1575" w:type="dxa"/>
            <w:vMerge/>
          </w:tcPr>
          <w:p w:rsidR="00141A94" w:rsidRDefault="00141A94"/>
        </w:tc>
        <w:tc>
          <w:tcPr>
            <w:tcW w:w="2247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Яцино И.В., начальник Правового управления </w:t>
            </w: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4984" w:type="dxa"/>
          </w:tcPr>
          <w:p w:rsidR="00141A94" w:rsidRDefault="003F76BE">
            <w:pPr>
              <w:jc w:val="both"/>
              <w:rPr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 «</w:t>
            </w:r>
            <w:r>
              <w:rPr>
                <w:szCs w:val="24"/>
              </w:rPr>
              <w:t>О рассмотрении результатов опроса на территории села Половино-Черемхово по вопросу реорганизации МКОУ СОШ №24 р.п.</w:t>
            </w:r>
            <w:r w:rsidR="00D701E2">
              <w:rPr>
                <w:szCs w:val="24"/>
              </w:rPr>
              <w:t xml:space="preserve"> </w:t>
            </w:r>
            <w:r>
              <w:rPr>
                <w:szCs w:val="24"/>
              </w:rPr>
              <w:t>Юрты в форме присоединения МКОУ «Половино-Черемховская СОШ»»</w:t>
            </w:r>
          </w:p>
          <w:p w:rsidR="0076628B" w:rsidRDefault="0076628B">
            <w:pPr>
              <w:jc w:val="both"/>
              <w:rPr>
                <w:szCs w:val="24"/>
              </w:rPr>
            </w:pPr>
          </w:p>
        </w:tc>
        <w:tc>
          <w:tcPr>
            <w:tcW w:w="1575" w:type="dxa"/>
            <w:vMerge/>
          </w:tcPr>
          <w:p w:rsidR="00141A94" w:rsidRDefault="00141A94"/>
        </w:tc>
        <w:tc>
          <w:tcPr>
            <w:tcW w:w="2247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Вьюнова Н.Г., начальник Управления образования </w:t>
            </w: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984" w:type="dxa"/>
          </w:tcPr>
          <w:p w:rsidR="00141A94" w:rsidRDefault="003F76BE">
            <w:pPr>
              <w:jc w:val="both"/>
              <w:rPr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 «</w:t>
            </w:r>
            <w:r>
              <w:rPr>
                <w:szCs w:val="24"/>
              </w:rPr>
              <w:t>О рассмотрении результатов опроса на территории села Шелаево по вопросу реорганизации МКОУ Шелаевской СОШ в форме присоединения МКДОУ Шелаевского детского сада»</w:t>
            </w:r>
          </w:p>
          <w:p w:rsidR="0076628B" w:rsidRDefault="0076628B">
            <w:pPr>
              <w:jc w:val="both"/>
              <w:rPr>
                <w:szCs w:val="24"/>
              </w:rPr>
            </w:pPr>
          </w:p>
        </w:tc>
        <w:tc>
          <w:tcPr>
            <w:tcW w:w="1575" w:type="dxa"/>
            <w:vMerge/>
          </w:tcPr>
          <w:p w:rsidR="00141A94" w:rsidRDefault="00141A94"/>
        </w:tc>
        <w:tc>
          <w:tcPr>
            <w:tcW w:w="2247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Вьюнова Н.Г., начальник Управления образования </w:t>
            </w: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4984" w:type="dxa"/>
          </w:tcPr>
          <w:p w:rsidR="0076628B" w:rsidRDefault="003F76BE" w:rsidP="0007261A">
            <w:pPr>
              <w:jc w:val="both"/>
              <w:rPr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</w:t>
            </w:r>
            <w:r>
              <w:rPr>
                <w:szCs w:val="24"/>
              </w:rPr>
              <w:t xml:space="preserve"> «О </w:t>
            </w:r>
            <w:r w:rsidR="00042B5B" w:rsidRPr="001E0245">
              <w:rPr>
                <w:szCs w:val="24"/>
              </w:rPr>
              <w:t>назначении</w:t>
            </w:r>
            <w:r w:rsidRPr="001E0245">
              <w:rPr>
                <w:szCs w:val="24"/>
              </w:rPr>
              <w:t xml:space="preserve"> опроса граждан на </w:t>
            </w:r>
            <w:r w:rsidR="00AD193C" w:rsidRPr="001E0245">
              <w:rPr>
                <w:szCs w:val="24"/>
              </w:rPr>
              <w:t>территории села Бирюса, деревни</w:t>
            </w:r>
            <w:r w:rsidRPr="001E0245">
              <w:rPr>
                <w:szCs w:val="24"/>
              </w:rPr>
              <w:t xml:space="preserve"> Тимирязева</w:t>
            </w:r>
            <w:r w:rsidR="0007261A">
              <w:rPr>
                <w:szCs w:val="24"/>
              </w:rPr>
              <w:t>,</w:t>
            </w:r>
            <w:r w:rsidRPr="001E0245">
              <w:rPr>
                <w:szCs w:val="24"/>
              </w:rPr>
              <w:t xml:space="preserve"> </w:t>
            </w:r>
            <w:r w:rsidR="00AD193C" w:rsidRPr="001E0245">
              <w:rPr>
                <w:szCs w:val="24"/>
              </w:rPr>
              <w:t xml:space="preserve">деревни </w:t>
            </w:r>
            <w:r w:rsidRPr="001E0245">
              <w:rPr>
                <w:szCs w:val="24"/>
              </w:rPr>
              <w:t>Сафроновка по вопросу реорганизации МБУК «Центр культуры и кино «Надежда»</w:t>
            </w:r>
            <w:r w:rsidR="00AD022E" w:rsidRPr="001E0245">
              <w:rPr>
                <w:szCs w:val="24"/>
              </w:rPr>
              <w:t>»</w:t>
            </w:r>
            <w:r w:rsidRPr="001E0245">
              <w:rPr>
                <w:szCs w:val="24"/>
              </w:rPr>
              <w:t xml:space="preserve"> в форме присоединения МКУК «Бирюсинский СДК», </w:t>
            </w:r>
            <w:r w:rsidR="00043425" w:rsidRPr="001E0245">
              <w:rPr>
                <w:szCs w:val="24"/>
              </w:rPr>
              <w:t xml:space="preserve">МКУК </w:t>
            </w:r>
            <w:r w:rsidRPr="001E0245">
              <w:rPr>
                <w:szCs w:val="24"/>
              </w:rPr>
              <w:t>«Тимирязевский</w:t>
            </w:r>
            <w:r>
              <w:rPr>
                <w:szCs w:val="24"/>
              </w:rPr>
              <w:t xml:space="preserve"> СДК»»»</w:t>
            </w:r>
          </w:p>
        </w:tc>
        <w:tc>
          <w:tcPr>
            <w:tcW w:w="1575" w:type="dxa"/>
            <w:vMerge/>
          </w:tcPr>
          <w:p w:rsidR="00141A94" w:rsidRDefault="00141A94"/>
        </w:tc>
        <w:tc>
          <w:tcPr>
            <w:tcW w:w="2247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Дмитриченко Е.А., начальник Управления по культуре, делам молодежи, туризму и спорту</w:t>
            </w: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4984" w:type="dxa"/>
          </w:tcPr>
          <w:p w:rsidR="00141A94" w:rsidRDefault="003F76BE">
            <w:pPr>
              <w:jc w:val="both"/>
              <w:rPr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 «</w:t>
            </w:r>
            <w:r>
              <w:rPr>
                <w:szCs w:val="24"/>
              </w:rPr>
              <w:t xml:space="preserve">О </w:t>
            </w:r>
            <w:r w:rsidR="00042B5B" w:rsidRPr="00E8291B">
              <w:rPr>
                <w:szCs w:val="24"/>
              </w:rPr>
              <w:t>назначении</w:t>
            </w:r>
            <w:r>
              <w:rPr>
                <w:szCs w:val="24"/>
              </w:rPr>
              <w:t xml:space="preserve"> опроса граждан на территории села Борисово по вопросу реорганизации МКУК «Квитокский ДДИТ» в форме присоединения МКУК </w:t>
            </w:r>
            <w:r w:rsidR="00296C0B">
              <w:rPr>
                <w:szCs w:val="24"/>
              </w:rPr>
              <w:t>«</w:t>
            </w:r>
            <w:r>
              <w:rPr>
                <w:szCs w:val="24"/>
              </w:rPr>
              <w:t>Борисовский СДК»</w:t>
            </w:r>
          </w:p>
        </w:tc>
        <w:tc>
          <w:tcPr>
            <w:tcW w:w="1575" w:type="dxa"/>
            <w:vMerge/>
          </w:tcPr>
          <w:p w:rsidR="00141A94" w:rsidRDefault="00141A94"/>
        </w:tc>
        <w:tc>
          <w:tcPr>
            <w:tcW w:w="2247" w:type="dxa"/>
          </w:tcPr>
          <w:p w:rsidR="00141A94" w:rsidRDefault="003F76BE" w:rsidP="0076628B">
            <w:pPr>
              <w:jc w:val="center"/>
            </w:pPr>
            <w:r>
              <w:rPr>
                <w:szCs w:val="24"/>
              </w:rPr>
              <w:t>Дмитриченко Е.А., начальник Управления по культуре, делам молодежи, туризму и спорту</w:t>
            </w:r>
          </w:p>
          <w:p w:rsidR="00141A94" w:rsidRDefault="00141A94" w:rsidP="0076628B">
            <w:pPr>
              <w:jc w:val="center"/>
              <w:rPr>
                <w:szCs w:val="24"/>
              </w:rPr>
            </w:pP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984" w:type="dxa"/>
          </w:tcPr>
          <w:p w:rsidR="00141A94" w:rsidRDefault="003F76BE" w:rsidP="00E8291B">
            <w:pPr>
              <w:jc w:val="both"/>
              <w:rPr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 «</w:t>
            </w:r>
            <w:r w:rsidRPr="003803A6">
              <w:rPr>
                <w:szCs w:val="24"/>
              </w:rPr>
              <w:t xml:space="preserve">О </w:t>
            </w:r>
            <w:r w:rsidR="00042B5B" w:rsidRPr="003803A6">
              <w:rPr>
                <w:szCs w:val="24"/>
              </w:rPr>
              <w:t>назначении</w:t>
            </w:r>
            <w:r w:rsidRPr="003803A6">
              <w:rPr>
                <w:szCs w:val="24"/>
              </w:rPr>
              <w:t xml:space="preserve"> опроса граждан на территории сел</w:t>
            </w:r>
            <w:r w:rsidR="002B3FAA" w:rsidRPr="003803A6">
              <w:rPr>
                <w:szCs w:val="24"/>
              </w:rPr>
              <w:t>а</w:t>
            </w:r>
            <w:r w:rsidRPr="003803A6">
              <w:rPr>
                <w:szCs w:val="24"/>
              </w:rPr>
              <w:t xml:space="preserve"> Бузыканово, </w:t>
            </w:r>
            <w:r w:rsidR="00E8291B" w:rsidRPr="003803A6">
              <w:rPr>
                <w:szCs w:val="24"/>
              </w:rPr>
              <w:t xml:space="preserve">деревни Иванов Мыс, </w:t>
            </w:r>
            <w:r w:rsidR="002B3FAA" w:rsidRPr="003803A6">
              <w:rPr>
                <w:szCs w:val="24"/>
              </w:rPr>
              <w:t xml:space="preserve">села </w:t>
            </w:r>
            <w:r w:rsidRPr="003803A6">
              <w:rPr>
                <w:szCs w:val="24"/>
              </w:rPr>
              <w:t xml:space="preserve">Джогино, </w:t>
            </w:r>
            <w:r w:rsidR="00E8291B" w:rsidRPr="003803A6">
              <w:rPr>
                <w:szCs w:val="24"/>
              </w:rPr>
              <w:t xml:space="preserve">деревни Тремина, поселка Новотремино,  </w:t>
            </w:r>
            <w:r w:rsidR="002B3FAA" w:rsidRPr="003803A6">
              <w:rPr>
                <w:szCs w:val="24"/>
              </w:rPr>
              <w:t xml:space="preserve">села </w:t>
            </w:r>
            <w:r w:rsidRPr="003803A6">
              <w:rPr>
                <w:szCs w:val="24"/>
              </w:rPr>
              <w:t>Нижняя Заимка,</w:t>
            </w:r>
            <w:r w:rsidR="00E8291B" w:rsidRPr="003803A6">
              <w:rPr>
                <w:szCs w:val="24"/>
              </w:rPr>
              <w:t xml:space="preserve"> деревни Коновалово,  </w:t>
            </w:r>
            <w:r w:rsidRPr="003803A6">
              <w:rPr>
                <w:szCs w:val="24"/>
              </w:rPr>
              <w:t xml:space="preserve"> </w:t>
            </w:r>
            <w:r w:rsidR="002B3FAA" w:rsidRPr="003803A6">
              <w:rPr>
                <w:szCs w:val="24"/>
              </w:rPr>
              <w:t>села</w:t>
            </w:r>
            <w:r w:rsidR="002B3FAA">
              <w:rPr>
                <w:szCs w:val="24"/>
              </w:rPr>
              <w:t xml:space="preserve"> </w:t>
            </w:r>
            <w:r>
              <w:rPr>
                <w:szCs w:val="24"/>
              </w:rPr>
              <w:t>Черчет, по вопросу реорганизации МКУК «Шиткинский ДДИТ» путем присоединения МКУК «Бузыкановский ДДИТ», МКУК «Джогинский ДДИТ», МКУК «Нижнезаимский ДДИТ», МКУК «Черчетский ДДИТ»»</w:t>
            </w:r>
          </w:p>
        </w:tc>
        <w:tc>
          <w:tcPr>
            <w:tcW w:w="1575" w:type="dxa"/>
            <w:vMerge/>
          </w:tcPr>
          <w:p w:rsidR="00141A94" w:rsidRDefault="00141A94"/>
        </w:tc>
        <w:tc>
          <w:tcPr>
            <w:tcW w:w="2247" w:type="dxa"/>
          </w:tcPr>
          <w:p w:rsidR="00141A94" w:rsidRDefault="003F76BE" w:rsidP="0076628B">
            <w:pPr>
              <w:jc w:val="center"/>
            </w:pPr>
            <w:r>
              <w:rPr>
                <w:szCs w:val="24"/>
              </w:rPr>
              <w:t>Дмитриченко Е.А., начальник Управления по культуре, делам молодежи, туризму и спорту</w:t>
            </w: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4984" w:type="dxa"/>
          </w:tcPr>
          <w:p w:rsidR="00141A94" w:rsidRDefault="003F76BE" w:rsidP="00C22101">
            <w:pPr>
              <w:jc w:val="both"/>
              <w:rPr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 «</w:t>
            </w:r>
            <w:r>
              <w:rPr>
                <w:szCs w:val="24"/>
              </w:rPr>
              <w:t xml:space="preserve">О </w:t>
            </w:r>
            <w:r w:rsidR="00042B5B" w:rsidRPr="00490DCC">
              <w:rPr>
                <w:szCs w:val="24"/>
              </w:rPr>
              <w:t>назначении</w:t>
            </w:r>
            <w:r w:rsidRPr="00490DCC">
              <w:rPr>
                <w:szCs w:val="24"/>
              </w:rPr>
              <w:t xml:space="preserve"> опроса граждан на территории сел</w:t>
            </w:r>
            <w:r w:rsidR="00A30B69" w:rsidRPr="00490DCC">
              <w:rPr>
                <w:szCs w:val="24"/>
              </w:rPr>
              <w:t>а</w:t>
            </w:r>
            <w:r w:rsidRPr="00490DCC">
              <w:rPr>
                <w:szCs w:val="24"/>
              </w:rPr>
              <w:t xml:space="preserve"> Заречное,</w:t>
            </w:r>
            <w:r w:rsidR="00C22101" w:rsidRPr="00490DCC">
              <w:rPr>
                <w:szCs w:val="24"/>
              </w:rPr>
              <w:t xml:space="preserve"> деревни Троицк,</w:t>
            </w:r>
            <w:r w:rsidRPr="00490DCC">
              <w:rPr>
                <w:szCs w:val="24"/>
              </w:rPr>
              <w:t xml:space="preserve"> </w:t>
            </w:r>
            <w:r w:rsidR="00A30B69" w:rsidRPr="00490DCC">
              <w:rPr>
                <w:szCs w:val="24"/>
              </w:rPr>
              <w:t xml:space="preserve">села </w:t>
            </w:r>
            <w:r w:rsidRPr="00490DCC">
              <w:rPr>
                <w:szCs w:val="24"/>
              </w:rPr>
              <w:t xml:space="preserve">Половино-Черемхово, </w:t>
            </w:r>
            <w:r w:rsidR="00A30B69" w:rsidRPr="00490DCC">
              <w:rPr>
                <w:szCs w:val="24"/>
              </w:rPr>
              <w:t xml:space="preserve">села </w:t>
            </w:r>
            <w:r w:rsidRPr="00490DCC">
              <w:rPr>
                <w:szCs w:val="24"/>
              </w:rPr>
              <w:t>Конторка, поселка Венгерка</w:t>
            </w:r>
            <w:r w:rsidR="00A30B69" w:rsidRPr="00490DCC">
              <w:rPr>
                <w:szCs w:val="24"/>
              </w:rPr>
              <w:t xml:space="preserve">, </w:t>
            </w:r>
            <w:r w:rsidRPr="00490DCC">
              <w:rPr>
                <w:szCs w:val="24"/>
              </w:rPr>
              <w:t>по вопросу реорганизации МКУК ЦД «Сибирь» в форме присоединения МКУ</w:t>
            </w:r>
            <w:r w:rsidR="00A30B69" w:rsidRPr="00490DCC">
              <w:rPr>
                <w:szCs w:val="24"/>
              </w:rPr>
              <w:t>К</w:t>
            </w:r>
            <w:r>
              <w:rPr>
                <w:szCs w:val="24"/>
              </w:rPr>
              <w:t xml:space="preserve"> «Зареченский СДК», МКУК «Половино-Черемховский СДК», МКУК «Венгерский СДК»»</w:t>
            </w:r>
          </w:p>
        </w:tc>
        <w:tc>
          <w:tcPr>
            <w:tcW w:w="1575" w:type="dxa"/>
            <w:vMerge/>
          </w:tcPr>
          <w:p w:rsidR="00141A94" w:rsidRDefault="00141A94"/>
        </w:tc>
        <w:tc>
          <w:tcPr>
            <w:tcW w:w="2247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Дмитриченко Е.А., начальник Управления по культуре, делам молодежи, туризму и спорту</w:t>
            </w: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4984" w:type="dxa"/>
          </w:tcPr>
          <w:p w:rsidR="00141A94" w:rsidRDefault="003F76BE" w:rsidP="0024727D">
            <w:pPr>
              <w:jc w:val="both"/>
              <w:rPr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 «</w:t>
            </w:r>
            <w:r>
              <w:rPr>
                <w:szCs w:val="24"/>
              </w:rPr>
              <w:t xml:space="preserve">О </w:t>
            </w:r>
            <w:r w:rsidR="00042B5B" w:rsidRPr="0024727D">
              <w:rPr>
                <w:szCs w:val="24"/>
              </w:rPr>
              <w:t>назначении</w:t>
            </w:r>
            <w:r w:rsidRPr="0024727D">
              <w:rPr>
                <w:szCs w:val="24"/>
              </w:rPr>
              <w:t xml:space="preserve"> опроса граждан на территории сел</w:t>
            </w:r>
            <w:r w:rsidR="00D30AFF" w:rsidRPr="0024727D">
              <w:rPr>
                <w:szCs w:val="24"/>
              </w:rPr>
              <w:t>а</w:t>
            </w:r>
            <w:r w:rsidRPr="0024727D">
              <w:rPr>
                <w:szCs w:val="24"/>
              </w:rPr>
              <w:t xml:space="preserve"> Мирный, </w:t>
            </w:r>
            <w:r w:rsidR="00D30AFF" w:rsidRPr="0024727D">
              <w:rPr>
                <w:szCs w:val="24"/>
              </w:rPr>
              <w:t xml:space="preserve">поселка </w:t>
            </w:r>
            <w:r w:rsidRPr="0024727D">
              <w:rPr>
                <w:szCs w:val="24"/>
              </w:rPr>
              <w:t xml:space="preserve">Пея, </w:t>
            </w:r>
            <w:r w:rsidR="0024727D" w:rsidRPr="0024727D">
              <w:rPr>
                <w:szCs w:val="24"/>
              </w:rPr>
              <w:t xml:space="preserve">поселка Полинчет, </w:t>
            </w:r>
            <w:r w:rsidR="00D30AFF" w:rsidRPr="0024727D">
              <w:rPr>
                <w:szCs w:val="24"/>
              </w:rPr>
              <w:t xml:space="preserve">села </w:t>
            </w:r>
            <w:r w:rsidRPr="0024727D">
              <w:rPr>
                <w:szCs w:val="24"/>
              </w:rPr>
              <w:t xml:space="preserve">Кондратьево, </w:t>
            </w:r>
            <w:r w:rsidR="00D30AFF" w:rsidRPr="0024727D">
              <w:rPr>
                <w:szCs w:val="24"/>
              </w:rPr>
              <w:t xml:space="preserve">села </w:t>
            </w:r>
            <w:r w:rsidRPr="0024727D">
              <w:rPr>
                <w:szCs w:val="24"/>
              </w:rPr>
              <w:t xml:space="preserve">Шелаево, поселка </w:t>
            </w:r>
            <w:r w:rsidR="00D30AFF" w:rsidRPr="0024727D">
              <w:rPr>
                <w:szCs w:val="24"/>
              </w:rPr>
              <w:t>ж/д</w:t>
            </w:r>
            <w:r w:rsidRPr="0024727D">
              <w:rPr>
                <w:szCs w:val="24"/>
              </w:rPr>
              <w:t xml:space="preserve"> станции Тамтачет по вопросу реорганизации МКУК «Новобирюсинский ДДИТ</w:t>
            </w:r>
            <w:r>
              <w:rPr>
                <w:szCs w:val="24"/>
              </w:rPr>
              <w:t xml:space="preserve">» путем присоединения МКУК «Мирнинский СДК», МКУК «Полинчетский </w:t>
            </w:r>
            <w:r w:rsidR="006373FD">
              <w:rPr>
                <w:szCs w:val="24"/>
              </w:rPr>
              <w:t>ДДИ</w:t>
            </w:r>
            <w:r>
              <w:rPr>
                <w:szCs w:val="24"/>
              </w:rPr>
              <w:t>Т», МКУК «ДК п.ж/д ст.</w:t>
            </w:r>
            <w:r w:rsidR="00E57283">
              <w:rPr>
                <w:szCs w:val="24"/>
              </w:rPr>
              <w:t xml:space="preserve"> </w:t>
            </w:r>
            <w:r>
              <w:rPr>
                <w:szCs w:val="24"/>
              </w:rPr>
              <w:t>Тамтачет», МКУК «Шелаевский СДК»»»</w:t>
            </w:r>
          </w:p>
        </w:tc>
        <w:tc>
          <w:tcPr>
            <w:tcW w:w="1575" w:type="dxa"/>
            <w:vMerge/>
          </w:tcPr>
          <w:p w:rsidR="00141A94" w:rsidRDefault="00141A94"/>
        </w:tc>
        <w:tc>
          <w:tcPr>
            <w:tcW w:w="2247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Дмитриченко Е.А., начальник Управления по культуре, делам молодежи, туризму и спорту</w:t>
            </w:r>
          </w:p>
          <w:p w:rsidR="00141A94" w:rsidRDefault="00141A94">
            <w:pPr>
              <w:jc w:val="center"/>
              <w:rPr>
                <w:szCs w:val="24"/>
              </w:rPr>
            </w:pP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4984" w:type="dxa"/>
          </w:tcPr>
          <w:p w:rsidR="00141A94" w:rsidRDefault="003F76BE" w:rsidP="00772C2D">
            <w:pPr>
              <w:jc w:val="both"/>
              <w:rPr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 «</w:t>
            </w:r>
            <w:r>
              <w:rPr>
                <w:szCs w:val="24"/>
              </w:rPr>
              <w:t xml:space="preserve">О </w:t>
            </w:r>
            <w:r w:rsidR="00042B5B">
              <w:rPr>
                <w:szCs w:val="24"/>
              </w:rPr>
              <w:t>назначении</w:t>
            </w:r>
            <w:r>
              <w:rPr>
                <w:szCs w:val="24"/>
              </w:rPr>
              <w:t xml:space="preserve"> опроса граждан на территории села Николаевка, </w:t>
            </w:r>
            <w:r w:rsidRPr="0024727D">
              <w:rPr>
                <w:szCs w:val="24"/>
              </w:rPr>
              <w:t xml:space="preserve">поселка </w:t>
            </w:r>
            <w:r w:rsidR="00772C2D" w:rsidRPr="0024727D">
              <w:rPr>
                <w:szCs w:val="24"/>
              </w:rPr>
              <w:t xml:space="preserve">ж/д </w:t>
            </w:r>
            <w:r w:rsidRPr="0024727D">
              <w:rPr>
                <w:szCs w:val="24"/>
              </w:rPr>
              <w:t xml:space="preserve">станции Разгон, поселка </w:t>
            </w:r>
            <w:r w:rsidR="00772C2D" w:rsidRPr="0024727D">
              <w:rPr>
                <w:szCs w:val="24"/>
              </w:rPr>
              <w:t>ж/д</w:t>
            </w:r>
            <w:r w:rsidRPr="0024727D">
              <w:rPr>
                <w:szCs w:val="24"/>
              </w:rPr>
              <w:t xml:space="preserve"> станции Облепиха по вопросу реорганизации МКУК</w:t>
            </w:r>
            <w:r>
              <w:rPr>
                <w:szCs w:val="24"/>
              </w:rPr>
              <w:t xml:space="preserve"> «Березовский СДК» в форме присоединения МКУК «Николаевский СДК», МКУК «Разгонский ДДИТ»»</w:t>
            </w:r>
          </w:p>
        </w:tc>
        <w:tc>
          <w:tcPr>
            <w:tcW w:w="1575" w:type="dxa"/>
            <w:vMerge/>
          </w:tcPr>
          <w:p w:rsidR="00141A94" w:rsidRDefault="00141A94"/>
        </w:tc>
        <w:tc>
          <w:tcPr>
            <w:tcW w:w="2247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Дмитриченко Е.А., начальник Управления по культуре, делам молодежи, туризму и спорту</w:t>
            </w: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4984" w:type="dxa"/>
          </w:tcPr>
          <w:p w:rsidR="00141A94" w:rsidRDefault="003F76BE" w:rsidP="005A56A9">
            <w:pPr>
              <w:jc w:val="both"/>
              <w:rPr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 «</w:t>
            </w:r>
            <w:r>
              <w:rPr>
                <w:szCs w:val="24"/>
              </w:rPr>
              <w:t xml:space="preserve">О </w:t>
            </w:r>
            <w:r w:rsidR="00042B5B">
              <w:rPr>
                <w:szCs w:val="24"/>
              </w:rPr>
              <w:t>назначении</w:t>
            </w:r>
            <w:r>
              <w:rPr>
                <w:szCs w:val="24"/>
              </w:rPr>
              <w:t xml:space="preserve"> опроса граждан на территории поселка Соляная, </w:t>
            </w:r>
            <w:r w:rsidR="005A56A9" w:rsidRPr="0024727D">
              <w:rPr>
                <w:szCs w:val="24"/>
              </w:rPr>
              <w:t xml:space="preserve">поселка </w:t>
            </w:r>
            <w:r w:rsidRPr="0024727D">
              <w:rPr>
                <w:szCs w:val="24"/>
              </w:rPr>
              <w:t xml:space="preserve">Сереброво, </w:t>
            </w:r>
            <w:r w:rsidR="005A56A9" w:rsidRPr="0024727D">
              <w:rPr>
                <w:szCs w:val="24"/>
              </w:rPr>
              <w:t xml:space="preserve">села </w:t>
            </w:r>
            <w:r w:rsidRPr="0024727D">
              <w:rPr>
                <w:szCs w:val="24"/>
              </w:rPr>
              <w:t xml:space="preserve">Шелехово, </w:t>
            </w:r>
            <w:r w:rsidR="005A56A9" w:rsidRPr="0024727D">
              <w:rPr>
                <w:szCs w:val="24"/>
              </w:rPr>
              <w:t xml:space="preserve">села </w:t>
            </w:r>
            <w:r w:rsidRPr="0024727D">
              <w:rPr>
                <w:szCs w:val="24"/>
              </w:rPr>
              <w:t>Талая</w:t>
            </w:r>
            <w:r>
              <w:rPr>
                <w:szCs w:val="24"/>
              </w:rPr>
              <w:t xml:space="preserve"> по вопросу реорганизации МКУК «Рождественский СДК» путем присоединения МКУК «Соляновский СДК», МКУК «Тальский СДК», МКУК «Шелеховский СДК»»</w:t>
            </w:r>
          </w:p>
        </w:tc>
        <w:tc>
          <w:tcPr>
            <w:tcW w:w="1575" w:type="dxa"/>
            <w:vMerge/>
          </w:tcPr>
          <w:p w:rsidR="00141A94" w:rsidRDefault="00141A94"/>
        </w:tc>
        <w:tc>
          <w:tcPr>
            <w:tcW w:w="2247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Дмитриченко Е.А., начальник Управления по культуре, делам молодежи, туризму и спорту</w:t>
            </w: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4984" w:type="dxa"/>
          </w:tcPr>
          <w:p w:rsidR="00141A94" w:rsidRDefault="003F76BE">
            <w:pPr>
              <w:jc w:val="both"/>
              <w:rPr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 «</w:t>
            </w:r>
            <w:r>
              <w:rPr>
                <w:szCs w:val="24"/>
              </w:rPr>
              <w:t xml:space="preserve">О </w:t>
            </w:r>
            <w:r w:rsidR="00042B5B">
              <w:rPr>
                <w:szCs w:val="24"/>
              </w:rPr>
              <w:t>назначении</w:t>
            </w:r>
            <w:r>
              <w:rPr>
                <w:szCs w:val="24"/>
              </w:rPr>
              <w:t xml:space="preserve"> опроса граждан на территории села Старый Акульшет по вопросу реорганизации МБУК «МРДК «Юбилейный» путем присоединения МКУК «Старо-Акульшетский ДДИТ»»»</w:t>
            </w:r>
          </w:p>
        </w:tc>
        <w:tc>
          <w:tcPr>
            <w:tcW w:w="1575" w:type="dxa"/>
            <w:vMerge/>
          </w:tcPr>
          <w:p w:rsidR="00141A94" w:rsidRDefault="00141A94"/>
        </w:tc>
        <w:tc>
          <w:tcPr>
            <w:tcW w:w="2247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Дмитриченко Е.А., начальник Управления по культуре, делам молодежи, туризму и спорту</w:t>
            </w: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4984" w:type="dxa"/>
          </w:tcPr>
          <w:p w:rsidR="00141A94" w:rsidRDefault="003F76BE">
            <w:pPr>
              <w:jc w:val="both"/>
              <w:rPr>
                <w:rStyle w:val="afc"/>
                <w:i w:val="0"/>
                <w:iCs w:val="0"/>
                <w:color w:val="000000" w:themeColor="text1"/>
                <w:szCs w:val="24"/>
                <w:lang w:eastAsia="en-US"/>
              </w:rPr>
            </w:pPr>
            <w:r>
              <w:rPr>
                <w:rStyle w:val="afc"/>
                <w:color w:val="000000" w:themeColor="text1"/>
                <w:szCs w:val="24"/>
                <w:lang w:eastAsia="en-US"/>
              </w:rPr>
              <w:t xml:space="preserve">Проект решения Думы Тайшетского муниципального округа Иркутской области </w:t>
            </w:r>
            <w:r>
              <w:rPr>
                <w:rStyle w:val="afc"/>
                <w:i w:val="0"/>
                <w:iCs w:val="0"/>
                <w:color w:val="000000" w:themeColor="text1"/>
                <w:szCs w:val="24"/>
                <w:lang w:eastAsia="en-US"/>
              </w:rPr>
              <w:t>«Об утверждении Генерального плана Тайшетского муниципального округа применительно к населенным пунктам: село Старый Акульшет, деревня Парижская Коммуна, поселок ж/д станции Акульшет и прилегающей территории к границам населенных пунктов»</w:t>
            </w:r>
          </w:p>
          <w:p w:rsidR="0076628B" w:rsidRDefault="0076628B">
            <w:pPr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1575" w:type="dxa"/>
            <w:vMerge w:val="restart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сентябрь</w:t>
            </w:r>
          </w:p>
          <w:p w:rsidR="00141A94" w:rsidRDefault="00141A94"/>
          <w:p w:rsidR="00141A94" w:rsidRDefault="00141A94"/>
          <w:p w:rsidR="00141A94" w:rsidRDefault="00141A94"/>
          <w:p w:rsidR="00141A94" w:rsidRDefault="00141A94"/>
          <w:p w:rsidR="00141A94" w:rsidRDefault="00141A94"/>
          <w:p w:rsidR="00141A94" w:rsidRDefault="00141A94"/>
        </w:tc>
        <w:tc>
          <w:tcPr>
            <w:tcW w:w="2247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Никитин В.С., начальник Управления капитального строительства и архитектуры</w:t>
            </w: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4984" w:type="dxa"/>
          </w:tcPr>
          <w:p w:rsidR="00141A94" w:rsidRDefault="003F76BE">
            <w:pPr>
              <w:jc w:val="both"/>
              <w:rPr>
                <w:rStyle w:val="afc"/>
                <w:i w:val="0"/>
                <w:iCs w:val="0"/>
                <w:color w:val="000000" w:themeColor="text1"/>
                <w:szCs w:val="24"/>
                <w:lang w:eastAsia="en-US"/>
              </w:rPr>
            </w:pPr>
            <w:r>
              <w:rPr>
                <w:rStyle w:val="afc"/>
                <w:color w:val="000000" w:themeColor="text1"/>
                <w:szCs w:val="24"/>
                <w:lang w:eastAsia="en-US"/>
              </w:rPr>
              <w:t xml:space="preserve">Проект решения Думы Тайшетского муниципального округа Иркутской области </w:t>
            </w:r>
            <w:r>
              <w:rPr>
                <w:rStyle w:val="afc"/>
                <w:i w:val="0"/>
                <w:iCs w:val="0"/>
                <w:color w:val="000000" w:themeColor="text1"/>
                <w:szCs w:val="24"/>
                <w:lang w:eastAsia="en-US"/>
              </w:rPr>
              <w:t>«Об утверждении Генерального плана Тайшетского муниципального округа применительно к населенным пунктам: село Джогино, дерев</w:t>
            </w:r>
            <w:r w:rsidR="006373FD">
              <w:rPr>
                <w:rStyle w:val="afc"/>
                <w:i w:val="0"/>
                <w:iCs w:val="0"/>
                <w:color w:val="000000" w:themeColor="text1"/>
                <w:szCs w:val="24"/>
                <w:lang w:eastAsia="en-US"/>
              </w:rPr>
              <w:t>ня Тремина, поселок Новотремино</w:t>
            </w:r>
            <w:r>
              <w:rPr>
                <w:rStyle w:val="afc"/>
                <w:i w:val="0"/>
                <w:iCs w:val="0"/>
                <w:color w:val="000000" w:themeColor="text1"/>
                <w:szCs w:val="24"/>
                <w:lang w:eastAsia="en-US"/>
              </w:rPr>
              <w:t xml:space="preserve"> и прилегающей территории к границам населенных пунктов»</w:t>
            </w:r>
          </w:p>
          <w:p w:rsidR="0076628B" w:rsidRDefault="0076628B">
            <w:pPr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1575" w:type="dxa"/>
            <w:vMerge/>
          </w:tcPr>
          <w:p w:rsidR="00141A94" w:rsidRDefault="00141A94">
            <w:pPr>
              <w:jc w:val="center"/>
              <w:rPr>
                <w:szCs w:val="24"/>
              </w:rPr>
            </w:pPr>
          </w:p>
        </w:tc>
        <w:tc>
          <w:tcPr>
            <w:tcW w:w="2247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Никитин В.С., начальник Управления капитального строительства и архитектуры</w:t>
            </w:r>
          </w:p>
          <w:p w:rsidR="00141A94" w:rsidRDefault="00141A94">
            <w:pPr>
              <w:jc w:val="center"/>
              <w:rPr>
                <w:szCs w:val="24"/>
              </w:rPr>
            </w:pP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4984" w:type="dxa"/>
          </w:tcPr>
          <w:p w:rsidR="00141A94" w:rsidRDefault="003F76BE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rStyle w:val="afc"/>
                <w:color w:val="000000" w:themeColor="text1"/>
                <w:szCs w:val="24"/>
                <w:lang w:eastAsia="en-US"/>
              </w:rPr>
              <w:t>Проект решения Думы Тайшетского муниципального округа Иркутской области «</w:t>
            </w:r>
            <w:r>
              <w:rPr>
                <w:color w:val="000000" w:themeColor="text1"/>
                <w:szCs w:val="24"/>
              </w:rPr>
              <w:t>Об утверждении Правил землепользования и застройки Тайшетского муниципального округа применительно к населенным пунктам: село Старый Акульшет, деревня Парижская Коммуна, поселок ж/д станции Акульшет и прилегающей территории к границам населенных пунктов»</w:t>
            </w:r>
          </w:p>
          <w:p w:rsidR="0076628B" w:rsidRDefault="0076628B">
            <w:pPr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1575" w:type="dxa"/>
            <w:vMerge/>
          </w:tcPr>
          <w:p w:rsidR="00141A94" w:rsidRDefault="00141A94"/>
        </w:tc>
        <w:tc>
          <w:tcPr>
            <w:tcW w:w="2247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Никитин В.С., начальник Управления капитального строительства и архитектуры</w:t>
            </w:r>
          </w:p>
        </w:tc>
      </w:tr>
      <w:tr w:rsidR="00141A94" w:rsidTr="0076628B">
        <w:trPr>
          <w:trHeight w:val="761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4984" w:type="dxa"/>
          </w:tcPr>
          <w:p w:rsidR="00141A94" w:rsidRDefault="003F76BE">
            <w:pPr>
              <w:jc w:val="both"/>
              <w:rPr>
                <w:rStyle w:val="afc"/>
                <w:i w:val="0"/>
                <w:iCs w:val="0"/>
                <w:color w:val="000000" w:themeColor="text1"/>
                <w:szCs w:val="24"/>
                <w:lang w:eastAsia="en-US"/>
              </w:rPr>
            </w:pPr>
            <w:r>
              <w:rPr>
                <w:rStyle w:val="afc"/>
                <w:color w:val="000000" w:themeColor="text1"/>
                <w:szCs w:val="24"/>
                <w:lang w:eastAsia="en-US"/>
              </w:rPr>
              <w:t xml:space="preserve">Проект решения Думы Тайшетского муниципального округа Иркутской области </w:t>
            </w:r>
            <w:r>
              <w:rPr>
                <w:rStyle w:val="afc"/>
                <w:i w:val="0"/>
                <w:iCs w:val="0"/>
                <w:color w:val="000000" w:themeColor="text1"/>
                <w:szCs w:val="24"/>
                <w:lang w:eastAsia="en-US"/>
              </w:rPr>
              <w:t>«Об утверждении Правил землепользования и застройки Тайшетского муниципального округа применительно к населенным пунктам: село Джогино, деревня Тремина, поселок Новот</w:t>
            </w:r>
            <w:r w:rsidR="006373FD">
              <w:rPr>
                <w:rStyle w:val="afc"/>
                <w:i w:val="0"/>
                <w:iCs w:val="0"/>
                <w:color w:val="000000" w:themeColor="text1"/>
                <w:szCs w:val="24"/>
                <w:lang w:eastAsia="en-US"/>
              </w:rPr>
              <w:t>ремино</w:t>
            </w:r>
            <w:r>
              <w:rPr>
                <w:rStyle w:val="afc"/>
                <w:i w:val="0"/>
                <w:iCs w:val="0"/>
                <w:color w:val="000000" w:themeColor="text1"/>
                <w:szCs w:val="24"/>
                <w:lang w:eastAsia="en-US"/>
              </w:rPr>
              <w:t xml:space="preserve"> и прилегающей территории к границам населенных пунктов»</w:t>
            </w:r>
          </w:p>
          <w:p w:rsidR="0076628B" w:rsidRDefault="0076628B">
            <w:pPr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1575" w:type="dxa"/>
            <w:vMerge/>
          </w:tcPr>
          <w:p w:rsidR="00141A94" w:rsidRDefault="00141A94"/>
        </w:tc>
        <w:tc>
          <w:tcPr>
            <w:tcW w:w="2247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Никитин В.С., начальник Управления капитального строительства и архитектуры</w:t>
            </w:r>
          </w:p>
          <w:p w:rsidR="00141A94" w:rsidRDefault="00141A94">
            <w:pPr>
              <w:jc w:val="center"/>
              <w:rPr>
                <w:szCs w:val="24"/>
              </w:rPr>
            </w:pP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4984" w:type="dxa"/>
          </w:tcPr>
          <w:p w:rsidR="00141A94" w:rsidRDefault="003F76BE">
            <w:pPr>
              <w:jc w:val="both"/>
              <w:rPr>
                <w:rStyle w:val="afc"/>
                <w:i w:val="0"/>
                <w:iCs w:val="0"/>
                <w:color w:val="000000" w:themeColor="text1"/>
                <w:szCs w:val="24"/>
                <w:lang w:eastAsia="en-US"/>
              </w:rPr>
            </w:pPr>
            <w:r>
              <w:rPr>
                <w:i/>
                <w:iCs/>
                <w:color w:val="000000" w:themeColor="text1"/>
                <w:szCs w:val="24"/>
              </w:rPr>
              <w:t>Проект решения Думы Тайшетского муниципального округа Иркутской области</w:t>
            </w:r>
            <w:r>
              <w:rPr>
                <w:rStyle w:val="afc"/>
                <w:color w:val="000000" w:themeColor="text1"/>
                <w:szCs w:val="24"/>
                <w:lang w:eastAsia="en-US"/>
              </w:rPr>
              <w:t xml:space="preserve"> </w:t>
            </w:r>
            <w:r>
              <w:rPr>
                <w:rStyle w:val="afc"/>
                <w:i w:val="0"/>
                <w:iCs w:val="0"/>
                <w:color w:val="000000" w:themeColor="text1"/>
                <w:szCs w:val="24"/>
                <w:lang w:eastAsia="en-US"/>
              </w:rPr>
              <w:t>«Об утверждении Порядка определения платы по соглашению об установлении сервитута в отношении земельных участков, находящихся в муниципальной собственности Тайшетского муниципального округа»</w:t>
            </w:r>
          </w:p>
          <w:p w:rsidR="0076628B" w:rsidRDefault="0076628B">
            <w:pPr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1575" w:type="dxa"/>
            <w:vMerge/>
          </w:tcPr>
          <w:p w:rsidR="00141A94" w:rsidRDefault="00141A94"/>
        </w:tc>
        <w:tc>
          <w:tcPr>
            <w:tcW w:w="2247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Максимович Г.В., начальник Управления имущественных и земельных отношений </w:t>
            </w: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4984" w:type="dxa"/>
          </w:tcPr>
          <w:p w:rsidR="00141A94" w:rsidRDefault="003F76BE">
            <w:pPr>
              <w:jc w:val="both"/>
              <w:rPr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 «</w:t>
            </w:r>
            <w:r>
              <w:rPr>
                <w:szCs w:val="24"/>
              </w:rPr>
              <w:t>О назначении опроса граждан на территории села Березовка по вопросу реорганизации МКОУ Берёзовской СОШ в форме присоединения МКДОУ Берёзовского детского сада»</w:t>
            </w:r>
          </w:p>
          <w:p w:rsidR="0076628B" w:rsidRDefault="0076628B">
            <w:pPr>
              <w:jc w:val="both"/>
              <w:rPr>
                <w:szCs w:val="24"/>
              </w:rPr>
            </w:pPr>
          </w:p>
        </w:tc>
        <w:tc>
          <w:tcPr>
            <w:tcW w:w="1575" w:type="dxa"/>
            <w:vMerge/>
          </w:tcPr>
          <w:p w:rsidR="00141A94" w:rsidRDefault="00141A94"/>
        </w:tc>
        <w:tc>
          <w:tcPr>
            <w:tcW w:w="2247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Вьюнова Н.Г., начальник Управления образования</w:t>
            </w: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4984" w:type="dxa"/>
          </w:tcPr>
          <w:p w:rsidR="00141A94" w:rsidRDefault="003F76BE">
            <w:pPr>
              <w:jc w:val="both"/>
              <w:rPr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 «</w:t>
            </w:r>
            <w:r>
              <w:rPr>
                <w:szCs w:val="24"/>
              </w:rPr>
              <w:t>О назначении опроса граждан на территории села Мирный по вопросу реорганизации МКОУ Мирнинский СОШ в форме присоединения МКДОУ Мирнинского детского сада»</w:t>
            </w:r>
          </w:p>
          <w:p w:rsidR="0076628B" w:rsidRDefault="0076628B">
            <w:pPr>
              <w:jc w:val="both"/>
              <w:rPr>
                <w:szCs w:val="24"/>
              </w:rPr>
            </w:pPr>
          </w:p>
        </w:tc>
        <w:tc>
          <w:tcPr>
            <w:tcW w:w="1575" w:type="dxa"/>
            <w:vMerge/>
          </w:tcPr>
          <w:p w:rsidR="00141A94" w:rsidRDefault="00141A94"/>
        </w:tc>
        <w:tc>
          <w:tcPr>
            <w:tcW w:w="2247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Вьюнова Н.Г., начальник Управления образования</w:t>
            </w:r>
          </w:p>
          <w:p w:rsidR="00141A94" w:rsidRDefault="00141A94">
            <w:pPr>
              <w:jc w:val="center"/>
              <w:rPr>
                <w:szCs w:val="24"/>
              </w:rPr>
            </w:pP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4984" w:type="dxa"/>
          </w:tcPr>
          <w:p w:rsidR="00141A94" w:rsidRDefault="003F76BE">
            <w:pPr>
              <w:jc w:val="both"/>
              <w:rPr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 «</w:t>
            </w:r>
            <w:r>
              <w:rPr>
                <w:szCs w:val="24"/>
              </w:rPr>
              <w:t>О назначении опроса граждан на территории села Рождественка по вопросу реорганизации МКОУ Шелеховской СОШ в форме присоединения МКОУ Рождественской СОШ»</w:t>
            </w:r>
          </w:p>
        </w:tc>
        <w:tc>
          <w:tcPr>
            <w:tcW w:w="1575" w:type="dxa"/>
            <w:vMerge/>
          </w:tcPr>
          <w:p w:rsidR="00141A94" w:rsidRDefault="00141A94"/>
        </w:tc>
        <w:tc>
          <w:tcPr>
            <w:tcW w:w="2247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Вьюнова Н.Г., начальник Управления образования</w:t>
            </w:r>
          </w:p>
          <w:p w:rsidR="00141A94" w:rsidRDefault="00141A94">
            <w:pPr>
              <w:jc w:val="center"/>
              <w:rPr>
                <w:szCs w:val="24"/>
              </w:rPr>
            </w:pP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4984" w:type="dxa"/>
          </w:tcPr>
          <w:p w:rsidR="00141A94" w:rsidRDefault="003F76BE">
            <w:pPr>
              <w:jc w:val="both"/>
              <w:rPr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 «</w:t>
            </w:r>
            <w:r>
              <w:rPr>
                <w:szCs w:val="24"/>
              </w:rPr>
              <w:t>О назначении опроса граждан на территории села Талая по вопросу реорганизации МКОУ Шелеховской СОШ в форме присоединения МКОУ Тальской ООШ»</w:t>
            </w:r>
          </w:p>
          <w:p w:rsidR="0076628B" w:rsidRDefault="0076628B">
            <w:pPr>
              <w:jc w:val="both"/>
              <w:rPr>
                <w:szCs w:val="24"/>
              </w:rPr>
            </w:pPr>
          </w:p>
        </w:tc>
        <w:tc>
          <w:tcPr>
            <w:tcW w:w="1575" w:type="dxa"/>
            <w:vMerge/>
          </w:tcPr>
          <w:p w:rsidR="00141A94" w:rsidRDefault="00141A94"/>
        </w:tc>
        <w:tc>
          <w:tcPr>
            <w:tcW w:w="2247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Вьюнова Н.Г., начальник Управления образования</w:t>
            </w:r>
          </w:p>
          <w:p w:rsidR="00141A94" w:rsidRDefault="00141A94">
            <w:pPr>
              <w:jc w:val="center"/>
              <w:rPr>
                <w:szCs w:val="24"/>
              </w:rPr>
            </w:pPr>
          </w:p>
        </w:tc>
      </w:tr>
      <w:tr w:rsidR="0076628B" w:rsidTr="0076628B">
        <w:trPr>
          <w:trHeight w:val="276"/>
        </w:trPr>
        <w:tc>
          <w:tcPr>
            <w:tcW w:w="540" w:type="dxa"/>
          </w:tcPr>
          <w:p w:rsidR="0076628B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  <w:tc>
          <w:tcPr>
            <w:tcW w:w="4984" w:type="dxa"/>
          </w:tcPr>
          <w:p w:rsidR="0076628B" w:rsidRDefault="0076628B">
            <w:pPr>
              <w:jc w:val="both"/>
              <w:rPr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 «</w:t>
            </w:r>
            <w:r>
              <w:rPr>
                <w:szCs w:val="24"/>
              </w:rPr>
              <w:t>О назначении опроса граждан на территории деревни Тремина, поселка Новотремино по вопросу реорганизации МКОУ Джогинской СОШ в форме присоединения МКОУ Новотреминской СОШ, МКДОУ Старо-Трёминского детского сада»</w:t>
            </w:r>
          </w:p>
          <w:p w:rsidR="0076628B" w:rsidRDefault="0076628B">
            <w:pPr>
              <w:jc w:val="both"/>
              <w:rPr>
                <w:szCs w:val="24"/>
              </w:rPr>
            </w:pPr>
          </w:p>
        </w:tc>
        <w:tc>
          <w:tcPr>
            <w:tcW w:w="1575" w:type="dxa"/>
            <w:vMerge w:val="restart"/>
          </w:tcPr>
          <w:p w:rsidR="0076628B" w:rsidRDefault="0076628B"/>
        </w:tc>
        <w:tc>
          <w:tcPr>
            <w:tcW w:w="2247" w:type="dxa"/>
          </w:tcPr>
          <w:p w:rsidR="0076628B" w:rsidRDefault="007662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Вьюнова Н.Г., начальник Управления образования</w:t>
            </w:r>
          </w:p>
        </w:tc>
      </w:tr>
      <w:tr w:rsidR="0076628B" w:rsidTr="0076628B">
        <w:trPr>
          <w:trHeight w:val="3047"/>
        </w:trPr>
        <w:tc>
          <w:tcPr>
            <w:tcW w:w="540" w:type="dxa"/>
            <w:tcBorders>
              <w:bottom w:val="single" w:sz="4" w:space="0" w:color="auto"/>
            </w:tcBorders>
          </w:tcPr>
          <w:p w:rsidR="0076628B" w:rsidRDefault="00026CC6" w:rsidP="007662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  <w:tc>
          <w:tcPr>
            <w:tcW w:w="4984" w:type="dxa"/>
            <w:tcBorders>
              <w:bottom w:val="single" w:sz="4" w:space="0" w:color="auto"/>
            </w:tcBorders>
          </w:tcPr>
          <w:p w:rsidR="0076628B" w:rsidRDefault="0076628B" w:rsidP="0076628B">
            <w:pPr>
              <w:jc w:val="both"/>
              <w:rPr>
                <w:szCs w:val="24"/>
              </w:rPr>
            </w:pPr>
            <w:r w:rsidRPr="00144D1F">
              <w:rPr>
                <w:i/>
                <w:color w:val="000000" w:themeColor="text1"/>
                <w:szCs w:val="24"/>
              </w:rPr>
              <w:t>Информация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144D1F">
              <w:rPr>
                <w:i/>
                <w:color w:val="000000" w:themeColor="text1"/>
                <w:szCs w:val="24"/>
              </w:rPr>
              <w:t>Управления дорожного хозяйства и благоустройства администрации Тайшетского муниципального округа</w:t>
            </w:r>
            <w:r>
              <w:rPr>
                <w:color w:val="000000" w:themeColor="text1"/>
                <w:szCs w:val="24"/>
              </w:rPr>
              <w:t xml:space="preserve"> «О выполнении работ по </w:t>
            </w:r>
            <w:r>
              <w:t xml:space="preserve">строительству, реконструкции, капитальному ремонту, ремонту и содержанию автомобильных дорог общего пользования местного значения на территории Тайшетского муниципального округа </w:t>
            </w:r>
            <w:r>
              <w:rPr>
                <w:color w:val="000000" w:themeColor="text1"/>
                <w:szCs w:val="24"/>
              </w:rPr>
              <w:t xml:space="preserve">за 2026 год и участии в </w:t>
            </w:r>
            <w:r>
              <w:t>программах развития дорожного хозяйства 2026-2027г.г.</w:t>
            </w:r>
            <w:r>
              <w:rPr>
                <w:color w:val="000000" w:themeColor="text1"/>
                <w:szCs w:val="24"/>
              </w:rPr>
              <w:t>»</w:t>
            </w:r>
          </w:p>
        </w:tc>
        <w:tc>
          <w:tcPr>
            <w:tcW w:w="1575" w:type="dxa"/>
            <w:vMerge/>
          </w:tcPr>
          <w:p w:rsidR="0076628B" w:rsidRDefault="0076628B" w:rsidP="0076628B"/>
        </w:tc>
        <w:tc>
          <w:tcPr>
            <w:tcW w:w="2247" w:type="dxa"/>
            <w:tcBorders>
              <w:bottom w:val="single" w:sz="4" w:space="0" w:color="auto"/>
            </w:tcBorders>
          </w:tcPr>
          <w:p w:rsidR="0076628B" w:rsidRDefault="0076628B" w:rsidP="007662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Буряк О.М., начальник Управления дорожного хозяйства и благоустройства</w:t>
            </w:r>
          </w:p>
        </w:tc>
      </w:tr>
      <w:tr w:rsidR="0076628B" w:rsidTr="0076628B">
        <w:trPr>
          <w:trHeight w:val="262"/>
        </w:trPr>
        <w:tc>
          <w:tcPr>
            <w:tcW w:w="540" w:type="dxa"/>
            <w:tcBorders>
              <w:top w:val="single" w:sz="4" w:space="0" w:color="auto"/>
            </w:tcBorders>
          </w:tcPr>
          <w:p w:rsidR="0076628B" w:rsidRDefault="00026CC6" w:rsidP="007662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4984" w:type="dxa"/>
            <w:tcBorders>
              <w:top w:val="single" w:sz="4" w:space="0" w:color="auto"/>
            </w:tcBorders>
          </w:tcPr>
          <w:p w:rsidR="0076628B" w:rsidRDefault="0076628B" w:rsidP="0076628B">
            <w:pPr>
              <w:jc w:val="both"/>
              <w:rPr>
                <w:szCs w:val="24"/>
              </w:rPr>
            </w:pPr>
            <w:r w:rsidRPr="00A46B2F">
              <w:rPr>
                <w:i/>
                <w:szCs w:val="24"/>
              </w:rPr>
              <w:t>Информация Управления социальной защиты и социального обслуживания населения по Тайшетскому муниципальному округу</w:t>
            </w:r>
            <w:r>
              <w:rPr>
                <w:szCs w:val="24"/>
              </w:rPr>
              <w:t xml:space="preserve"> «О государственной социальной помощи на основании социального контракта отдельным категориям граждан в Иркутской области»  </w:t>
            </w:r>
          </w:p>
        </w:tc>
        <w:tc>
          <w:tcPr>
            <w:tcW w:w="1575" w:type="dxa"/>
            <w:vMerge/>
          </w:tcPr>
          <w:p w:rsidR="0076628B" w:rsidRDefault="0076628B" w:rsidP="0076628B"/>
        </w:tc>
        <w:tc>
          <w:tcPr>
            <w:tcW w:w="2247" w:type="dxa"/>
            <w:tcBorders>
              <w:top w:val="single" w:sz="4" w:space="0" w:color="auto"/>
            </w:tcBorders>
          </w:tcPr>
          <w:p w:rsidR="0076628B" w:rsidRDefault="0076628B" w:rsidP="007662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Береснева С.В., директор ОГБУ «Управление социальной защиты и социального обслуживания населения по Тайшетскому муниципальному округу»</w:t>
            </w:r>
          </w:p>
          <w:p w:rsidR="0076628B" w:rsidRDefault="0076628B" w:rsidP="0076628B">
            <w:pPr>
              <w:jc w:val="center"/>
              <w:rPr>
                <w:szCs w:val="24"/>
              </w:rPr>
            </w:pP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</w:t>
            </w:r>
          </w:p>
        </w:tc>
        <w:tc>
          <w:tcPr>
            <w:tcW w:w="4984" w:type="dxa"/>
          </w:tcPr>
          <w:p w:rsidR="00141A94" w:rsidRDefault="003F76BE">
            <w:pPr>
              <w:jc w:val="both"/>
              <w:rPr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</w:t>
            </w:r>
            <w:r>
              <w:rPr>
                <w:szCs w:val="24"/>
              </w:rPr>
              <w:t xml:space="preserve"> «О внесении изменений в решение Думы Тайшетского муниципального округа Иркутской области от 9 декабря 2025 года №77 «О бюджете Тайшетского муниципального округа Иркутской области на 2026 год и на плановый период 2027 и 2028 годов»» </w:t>
            </w:r>
          </w:p>
          <w:p w:rsidR="00EF6621" w:rsidRDefault="00EF6621">
            <w:pPr>
              <w:jc w:val="both"/>
              <w:rPr>
                <w:szCs w:val="24"/>
              </w:rPr>
            </w:pPr>
          </w:p>
        </w:tc>
        <w:tc>
          <w:tcPr>
            <w:tcW w:w="1575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октябрь</w:t>
            </w:r>
          </w:p>
          <w:p w:rsidR="00141A94" w:rsidRDefault="00141A94">
            <w:pPr>
              <w:jc w:val="center"/>
              <w:rPr>
                <w:szCs w:val="24"/>
              </w:rPr>
            </w:pPr>
          </w:p>
          <w:p w:rsidR="00141A94" w:rsidRDefault="00141A94">
            <w:pPr>
              <w:jc w:val="center"/>
              <w:rPr>
                <w:szCs w:val="24"/>
              </w:rPr>
            </w:pPr>
          </w:p>
          <w:p w:rsidR="00141A94" w:rsidRDefault="00141A94">
            <w:pPr>
              <w:jc w:val="center"/>
              <w:rPr>
                <w:szCs w:val="24"/>
              </w:rPr>
            </w:pPr>
          </w:p>
          <w:p w:rsidR="00141A94" w:rsidRDefault="00141A94">
            <w:pPr>
              <w:jc w:val="center"/>
              <w:rPr>
                <w:szCs w:val="24"/>
              </w:rPr>
            </w:pPr>
          </w:p>
          <w:p w:rsidR="00141A94" w:rsidRDefault="00141A94">
            <w:pPr>
              <w:jc w:val="center"/>
              <w:rPr>
                <w:szCs w:val="24"/>
              </w:rPr>
            </w:pPr>
          </w:p>
          <w:p w:rsidR="00141A94" w:rsidRDefault="00141A94">
            <w:pPr>
              <w:jc w:val="center"/>
              <w:rPr>
                <w:szCs w:val="24"/>
              </w:rPr>
            </w:pPr>
          </w:p>
          <w:p w:rsidR="00141A94" w:rsidRDefault="00141A94">
            <w:pPr>
              <w:jc w:val="center"/>
              <w:rPr>
                <w:szCs w:val="24"/>
              </w:rPr>
            </w:pPr>
          </w:p>
          <w:p w:rsidR="00141A94" w:rsidRDefault="00141A94">
            <w:pPr>
              <w:jc w:val="center"/>
              <w:rPr>
                <w:szCs w:val="24"/>
              </w:rPr>
            </w:pPr>
          </w:p>
          <w:p w:rsidR="00141A94" w:rsidRDefault="00141A94"/>
        </w:tc>
        <w:tc>
          <w:tcPr>
            <w:tcW w:w="2247" w:type="dxa"/>
          </w:tcPr>
          <w:p w:rsidR="008202CC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Фокина О.В., </w:t>
            </w:r>
          </w:p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и.о. начальника Финансового управления</w:t>
            </w:r>
          </w:p>
          <w:p w:rsidR="00141A94" w:rsidRDefault="00141A94">
            <w:pPr>
              <w:jc w:val="center"/>
              <w:rPr>
                <w:szCs w:val="24"/>
              </w:rPr>
            </w:pPr>
          </w:p>
        </w:tc>
      </w:tr>
      <w:tr w:rsidR="004C5010" w:rsidTr="004C5010">
        <w:trPr>
          <w:trHeight w:val="1806"/>
        </w:trPr>
        <w:tc>
          <w:tcPr>
            <w:tcW w:w="540" w:type="dxa"/>
            <w:tcBorders>
              <w:bottom w:val="single" w:sz="4" w:space="0" w:color="auto"/>
            </w:tcBorders>
          </w:tcPr>
          <w:p w:rsidR="004C5010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4984" w:type="dxa"/>
            <w:tcBorders>
              <w:bottom w:val="single" w:sz="4" w:space="0" w:color="auto"/>
            </w:tcBorders>
          </w:tcPr>
          <w:p w:rsidR="004C5010" w:rsidRDefault="004C5010" w:rsidP="00A70DA5">
            <w:pPr>
              <w:jc w:val="both"/>
              <w:rPr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 «</w:t>
            </w:r>
            <w:r>
              <w:rPr>
                <w:szCs w:val="24"/>
              </w:rPr>
              <w:t xml:space="preserve">Об утверждении Стратегии социально-экономического развития муниципального образования «Тайшетский муниципальный округ Иркутской области» до 2036 года» </w:t>
            </w:r>
          </w:p>
          <w:p w:rsidR="004C5010" w:rsidRDefault="004C5010" w:rsidP="00F3665B">
            <w:pPr>
              <w:jc w:val="both"/>
              <w:rPr>
                <w:i/>
                <w:iCs/>
                <w:szCs w:val="24"/>
              </w:rPr>
            </w:pPr>
          </w:p>
        </w:tc>
        <w:tc>
          <w:tcPr>
            <w:tcW w:w="1575" w:type="dxa"/>
            <w:vMerge w:val="restart"/>
          </w:tcPr>
          <w:p w:rsidR="004C5010" w:rsidRDefault="004C50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ноябрь</w:t>
            </w:r>
          </w:p>
          <w:p w:rsidR="004C5010" w:rsidRDefault="004C5010">
            <w:pPr>
              <w:jc w:val="center"/>
              <w:rPr>
                <w:szCs w:val="24"/>
              </w:rPr>
            </w:pPr>
          </w:p>
        </w:tc>
        <w:tc>
          <w:tcPr>
            <w:tcW w:w="2247" w:type="dxa"/>
            <w:tcBorders>
              <w:bottom w:val="single" w:sz="4" w:space="0" w:color="auto"/>
            </w:tcBorders>
          </w:tcPr>
          <w:p w:rsidR="004C5010" w:rsidRDefault="004C5010" w:rsidP="00A70D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Климанова Н.В., начальник Управления экономического развития</w:t>
            </w:r>
          </w:p>
        </w:tc>
      </w:tr>
      <w:tr w:rsidR="004C5010" w:rsidTr="004C5010">
        <w:trPr>
          <w:trHeight w:val="118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4C5010" w:rsidRDefault="00026CC6" w:rsidP="004C50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</w:t>
            </w:r>
          </w:p>
        </w:tc>
        <w:tc>
          <w:tcPr>
            <w:tcW w:w="4984" w:type="dxa"/>
            <w:tcBorders>
              <w:top w:val="single" w:sz="4" w:space="0" w:color="auto"/>
              <w:bottom w:val="single" w:sz="4" w:space="0" w:color="auto"/>
            </w:tcBorders>
          </w:tcPr>
          <w:p w:rsidR="004C5010" w:rsidRDefault="004C5010" w:rsidP="004C5010">
            <w:pPr>
              <w:jc w:val="both"/>
              <w:rPr>
                <w:szCs w:val="24"/>
              </w:rPr>
            </w:pPr>
            <w:r w:rsidRPr="0076628B">
              <w:rPr>
                <w:i/>
                <w:szCs w:val="24"/>
              </w:rPr>
              <w:t>Информация Финансового управления администрации Тайшетского муниципального округа</w:t>
            </w:r>
            <w:r>
              <w:rPr>
                <w:szCs w:val="24"/>
              </w:rPr>
              <w:t xml:space="preserve"> «Об исполнении бюджета Тайшетского муниципального округа Иркутской области за 9 месяцев 2026 года»</w:t>
            </w:r>
          </w:p>
          <w:p w:rsidR="004C5010" w:rsidRDefault="004C5010" w:rsidP="004C5010">
            <w:pPr>
              <w:jc w:val="both"/>
              <w:rPr>
                <w:i/>
                <w:iCs/>
                <w:szCs w:val="24"/>
              </w:rPr>
            </w:pPr>
          </w:p>
        </w:tc>
        <w:tc>
          <w:tcPr>
            <w:tcW w:w="1575" w:type="dxa"/>
            <w:vMerge/>
          </w:tcPr>
          <w:p w:rsidR="004C5010" w:rsidRDefault="004C5010" w:rsidP="004C5010">
            <w:pPr>
              <w:jc w:val="center"/>
              <w:rPr>
                <w:szCs w:val="24"/>
              </w:rPr>
            </w:pPr>
          </w:p>
        </w:tc>
        <w:tc>
          <w:tcPr>
            <w:tcW w:w="2247" w:type="dxa"/>
            <w:tcBorders>
              <w:top w:val="single" w:sz="4" w:space="0" w:color="auto"/>
              <w:bottom w:val="single" w:sz="4" w:space="0" w:color="auto"/>
            </w:tcBorders>
          </w:tcPr>
          <w:p w:rsidR="004C5010" w:rsidRDefault="004C5010" w:rsidP="004C50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Фокина О.В., </w:t>
            </w:r>
          </w:p>
          <w:p w:rsidR="004C5010" w:rsidRDefault="004C5010" w:rsidP="004C50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и.о. начальника Финансового управления</w:t>
            </w:r>
          </w:p>
          <w:p w:rsidR="004C5010" w:rsidRDefault="004C5010" w:rsidP="004C5010">
            <w:pPr>
              <w:jc w:val="center"/>
              <w:rPr>
                <w:szCs w:val="24"/>
              </w:rPr>
            </w:pPr>
          </w:p>
        </w:tc>
      </w:tr>
      <w:tr w:rsidR="004C5010" w:rsidTr="004C5010">
        <w:trPr>
          <w:trHeight w:val="14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4C5010" w:rsidRDefault="00026CC6" w:rsidP="004C50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  <w:tc>
          <w:tcPr>
            <w:tcW w:w="4984" w:type="dxa"/>
            <w:tcBorders>
              <w:top w:val="single" w:sz="4" w:space="0" w:color="auto"/>
              <w:bottom w:val="single" w:sz="4" w:space="0" w:color="auto"/>
            </w:tcBorders>
          </w:tcPr>
          <w:p w:rsidR="004C5010" w:rsidRDefault="004C5010" w:rsidP="004C5010">
            <w:pPr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</w:t>
            </w:r>
            <w:r>
              <w:rPr>
                <w:szCs w:val="24"/>
              </w:rPr>
              <w:t xml:space="preserve"> «О рассмотрении результатов опроса на территории </w:t>
            </w:r>
            <w:r w:rsidRPr="001E0245">
              <w:rPr>
                <w:szCs w:val="24"/>
              </w:rPr>
              <w:t>села Бирюса, деревни</w:t>
            </w:r>
            <w:r>
              <w:rPr>
                <w:szCs w:val="24"/>
              </w:rPr>
              <w:t xml:space="preserve"> Тимирязева, </w:t>
            </w:r>
            <w:r w:rsidRPr="001E0245">
              <w:rPr>
                <w:szCs w:val="24"/>
              </w:rPr>
              <w:t>деревни Сафроновка по вопросу реорганизации МБУК «Центр культуры и кино «Надежда»» в форме присоединения МКУК «Бирюсинский СДК», МКУК «Тимирязевский</w:t>
            </w:r>
            <w:r>
              <w:rPr>
                <w:szCs w:val="24"/>
              </w:rPr>
              <w:t xml:space="preserve"> СДК»»»</w:t>
            </w:r>
          </w:p>
        </w:tc>
        <w:tc>
          <w:tcPr>
            <w:tcW w:w="1575" w:type="dxa"/>
            <w:vMerge/>
          </w:tcPr>
          <w:p w:rsidR="004C5010" w:rsidRDefault="004C5010" w:rsidP="004C5010">
            <w:pPr>
              <w:jc w:val="center"/>
              <w:rPr>
                <w:szCs w:val="24"/>
              </w:rPr>
            </w:pPr>
          </w:p>
        </w:tc>
        <w:tc>
          <w:tcPr>
            <w:tcW w:w="2247" w:type="dxa"/>
            <w:tcBorders>
              <w:top w:val="single" w:sz="4" w:space="0" w:color="auto"/>
              <w:bottom w:val="single" w:sz="4" w:space="0" w:color="auto"/>
            </w:tcBorders>
          </w:tcPr>
          <w:p w:rsidR="004C5010" w:rsidRDefault="004C5010" w:rsidP="004C50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Дмитриченко Е.А., начальник Управления по культуре, делам молодежи, туризму и спорту</w:t>
            </w:r>
          </w:p>
          <w:p w:rsidR="004C5010" w:rsidRDefault="004C5010" w:rsidP="004C5010">
            <w:pPr>
              <w:jc w:val="center"/>
              <w:rPr>
                <w:szCs w:val="24"/>
              </w:rPr>
            </w:pPr>
          </w:p>
        </w:tc>
      </w:tr>
      <w:tr w:rsidR="004C5010" w:rsidTr="004C5010">
        <w:trPr>
          <w:trHeight w:val="14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4C5010" w:rsidRDefault="00026CC6" w:rsidP="004C50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  <w:tc>
          <w:tcPr>
            <w:tcW w:w="4984" w:type="dxa"/>
            <w:tcBorders>
              <w:top w:val="single" w:sz="4" w:space="0" w:color="auto"/>
              <w:bottom w:val="single" w:sz="4" w:space="0" w:color="auto"/>
            </w:tcBorders>
          </w:tcPr>
          <w:p w:rsidR="004C5010" w:rsidRDefault="004C5010" w:rsidP="004C5010">
            <w:pPr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 «</w:t>
            </w:r>
            <w:r>
              <w:rPr>
                <w:szCs w:val="24"/>
              </w:rPr>
              <w:t>О рассмотрении результатов опроса на территории села Борисово по вопросу реорганизации МКУК «Квитокский ДДИТ» в форме присоединения МКУК «Борисовский СДК»</w:t>
            </w:r>
          </w:p>
        </w:tc>
        <w:tc>
          <w:tcPr>
            <w:tcW w:w="1575" w:type="dxa"/>
            <w:vMerge/>
          </w:tcPr>
          <w:p w:rsidR="004C5010" w:rsidRDefault="004C5010" w:rsidP="004C5010">
            <w:pPr>
              <w:jc w:val="center"/>
              <w:rPr>
                <w:szCs w:val="24"/>
              </w:rPr>
            </w:pPr>
          </w:p>
        </w:tc>
        <w:tc>
          <w:tcPr>
            <w:tcW w:w="2247" w:type="dxa"/>
            <w:tcBorders>
              <w:top w:val="single" w:sz="4" w:space="0" w:color="auto"/>
              <w:bottom w:val="single" w:sz="4" w:space="0" w:color="auto"/>
            </w:tcBorders>
          </w:tcPr>
          <w:p w:rsidR="004C5010" w:rsidRDefault="004C5010" w:rsidP="004C50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Дмитриченко Е.А., начальник Управления по культуре, делам молодежи, туризму и спорту</w:t>
            </w:r>
          </w:p>
          <w:p w:rsidR="004C5010" w:rsidRDefault="004C5010" w:rsidP="004C5010">
            <w:pPr>
              <w:jc w:val="center"/>
              <w:rPr>
                <w:szCs w:val="24"/>
              </w:rPr>
            </w:pPr>
          </w:p>
        </w:tc>
      </w:tr>
      <w:tr w:rsidR="004C5010" w:rsidTr="004C5010">
        <w:trPr>
          <w:trHeight w:val="118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4C5010" w:rsidRDefault="00026CC6" w:rsidP="004C50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</w:t>
            </w:r>
          </w:p>
        </w:tc>
        <w:tc>
          <w:tcPr>
            <w:tcW w:w="4984" w:type="dxa"/>
            <w:tcBorders>
              <w:top w:val="single" w:sz="4" w:space="0" w:color="auto"/>
              <w:bottom w:val="single" w:sz="4" w:space="0" w:color="auto"/>
            </w:tcBorders>
          </w:tcPr>
          <w:p w:rsidR="004C5010" w:rsidRDefault="004C5010" w:rsidP="004C5010">
            <w:pPr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 «</w:t>
            </w:r>
            <w:r>
              <w:rPr>
                <w:szCs w:val="24"/>
              </w:rPr>
              <w:t xml:space="preserve">О рассмотрении результатов опроса на территории </w:t>
            </w:r>
            <w:r w:rsidRPr="003803A6">
              <w:rPr>
                <w:szCs w:val="24"/>
              </w:rPr>
              <w:t>села Бузыканово, деревни Иванов Мыс, села Джогино, деревни Тремина, поселка Новотремино,  села Нижняя Заимка, деревни Коновалово,   села</w:t>
            </w:r>
            <w:r>
              <w:rPr>
                <w:szCs w:val="24"/>
              </w:rPr>
              <w:t xml:space="preserve"> Черчет, по вопросу реорганизации МКУК «Шиткинский ДДИТ» путем присоединения МКУК «Бузыкановский ДДИТ», МКУК «Джогинский ДДИТ», МКУК «Нижнезаимский ДДИТ», МКУК «Черчетский ДДИТ»»</w:t>
            </w:r>
          </w:p>
        </w:tc>
        <w:tc>
          <w:tcPr>
            <w:tcW w:w="1575" w:type="dxa"/>
            <w:vMerge/>
          </w:tcPr>
          <w:p w:rsidR="004C5010" w:rsidRDefault="004C5010" w:rsidP="004C5010">
            <w:pPr>
              <w:jc w:val="center"/>
              <w:rPr>
                <w:szCs w:val="24"/>
              </w:rPr>
            </w:pPr>
          </w:p>
        </w:tc>
        <w:tc>
          <w:tcPr>
            <w:tcW w:w="2247" w:type="dxa"/>
            <w:tcBorders>
              <w:top w:val="single" w:sz="4" w:space="0" w:color="auto"/>
              <w:bottom w:val="single" w:sz="4" w:space="0" w:color="auto"/>
            </w:tcBorders>
          </w:tcPr>
          <w:p w:rsidR="004C5010" w:rsidRDefault="004C5010" w:rsidP="004C50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Дмитриченко Е.А., начальник Управления по культуре, делам молодежи, туризму и спорту</w:t>
            </w:r>
          </w:p>
          <w:p w:rsidR="004C5010" w:rsidRDefault="004C5010" w:rsidP="004C5010">
            <w:pPr>
              <w:jc w:val="center"/>
              <w:rPr>
                <w:szCs w:val="24"/>
              </w:rPr>
            </w:pPr>
          </w:p>
        </w:tc>
      </w:tr>
      <w:tr w:rsidR="004C5010" w:rsidTr="004C5010">
        <w:trPr>
          <w:trHeight w:val="94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4C5010" w:rsidRDefault="00026CC6" w:rsidP="004C50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37</w:t>
            </w:r>
          </w:p>
        </w:tc>
        <w:tc>
          <w:tcPr>
            <w:tcW w:w="4984" w:type="dxa"/>
            <w:tcBorders>
              <w:top w:val="single" w:sz="4" w:space="0" w:color="auto"/>
              <w:bottom w:val="single" w:sz="4" w:space="0" w:color="auto"/>
            </w:tcBorders>
          </w:tcPr>
          <w:p w:rsidR="004C5010" w:rsidRDefault="004C5010" w:rsidP="004C5010">
            <w:pPr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 «</w:t>
            </w:r>
            <w:r>
              <w:rPr>
                <w:szCs w:val="24"/>
              </w:rPr>
              <w:t xml:space="preserve">О рассмотрении результатов опроса на территории </w:t>
            </w:r>
            <w:r w:rsidRPr="00490DCC">
              <w:rPr>
                <w:szCs w:val="24"/>
              </w:rPr>
              <w:t>села Заречное, деревни Троицк, села Половино-Черемхово, села Конторка, поселка Венгерка, по вопросу реорганизации МКУК ЦД «Сибирь» в форме присоединения МКУК</w:t>
            </w:r>
            <w:r>
              <w:rPr>
                <w:szCs w:val="24"/>
              </w:rPr>
              <w:t xml:space="preserve"> «Зареченский СДК», МКУК «Половино-Черемховский СДК», МКУК «Венгерский СДК»»</w:t>
            </w:r>
          </w:p>
        </w:tc>
        <w:tc>
          <w:tcPr>
            <w:tcW w:w="1575" w:type="dxa"/>
            <w:vMerge/>
          </w:tcPr>
          <w:p w:rsidR="004C5010" w:rsidRDefault="004C5010" w:rsidP="004C5010">
            <w:pPr>
              <w:jc w:val="center"/>
              <w:rPr>
                <w:szCs w:val="24"/>
              </w:rPr>
            </w:pPr>
          </w:p>
        </w:tc>
        <w:tc>
          <w:tcPr>
            <w:tcW w:w="2247" w:type="dxa"/>
            <w:tcBorders>
              <w:top w:val="single" w:sz="4" w:space="0" w:color="auto"/>
              <w:bottom w:val="single" w:sz="4" w:space="0" w:color="auto"/>
            </w:tcBorders>
          </w:tcPr>
          <w:p w:rsidR="004C5010" w:rsidRDefault="004C5010" w:rsidP="004C50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Дмитриченко Е.А., начальник Управления по культуре, делам молодежи, туризму и спорту</w:t>
            </w:r>
          </w:p>
          <w:p w:rsidR="004C5010" w:rsidRDefault="004C5010" w:rsidP="004C5010">
            <w:pPr>
              <w:jc w:val="center"/>
              <w:rPr>
                <w:szCs w:val="24"/>
              </w:rPr>
            </w:pPr>
          </w:p>
        </w:tc>
      </w:tr>
      <w:tr w:rsidR="004C5010" w:rsidTr="004C5010">
        <w:trPr>
          <w:trHeight w:val="106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4C5010" w:rsidRDefault="00026CC6" w:rsidP="004C50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38</w:t>
            </w:r>
          </w:p>
        </w:tc>
        <w:tc>
          <w:tcPr>
            <w:tcW w:w="4984" w:type="dxa"/>
            <w:tcBorders>
              <w:top w:val="single" w:sz="4" w:space="0" w:color="auto"/>
              <w:bottom w:val="single" w:sz="4" w:space="0" w:color="auto"/>
            </w:tcBorders>
          </w:tcPr>
          <w:p w:rsidR="004C5010" w:rsidRDefault="004C5010" w:rsidP="004C5010">
            <w:pPr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 «</w:t>
            </w:r>
            <w:r>
              <w:rPr>
                <w:szCs w:val="24"/>
              </w:rPr>
              <w:t xml:space="preserve">О рассмотрении результатов опроса на территории </w:t>
            </w:r>
            <w:r w:rsidRPr="0024727D">
              <w:rPr>
                <w:szCs w:val="24"/>
              </w:rPr>
              <w:t>села Мирный, поселка Пея, поселка Полинчет, села Кондратьево, села Шелаево, поселка ж/д станции Тамтачет по вопросу реорганизации МКУК «Новобирюсинский ДДИТ</w:t>
            </w:r>
            <w:r>
              <w:rPr>
                <w:szCs w:val="24"/>
              </w:rPr>
              <w:t>» путем присоединения МКУК «Мирнинс</w:t>
            </w:r>
            <w:r w:rsidR="001F24DB">
              <w:rPr>
                <w:szCs w:val="24"/>
              </w:rPr>
              <w:t>кий СДК», МКУК «Полинчетский ДДИ</w:t>
            </w:r>
            <w:r>
              <w:rPr>
                <w:szCs w:val="24"/>
              </w:rPr>
              <w:t>Т», МКУК «ДК п.ж/д ст. Тамтачет», МКУК «Шелаевский СДК»»»</w:t>
            </w:r>
          </w:p>
        </w:tc>
        <w:tc>
          <w:tcPr>
            <w:tcW w:w="1575" w:type="dxa"/>
            <w:vMerge/>
          </w:tcPr>
          <w:p w:rsidR="004C5010" w:rsidRDefault="004C5010" w:rsidP="004C5010">
            <w:pPr>
              <w:jc w:val="center"/>
              <w:rPr>
                <w:szCs w:val="24"/>
              </w:rPr>
            </w:pPr>
          </w:p>
        </w:tc>
        <w:tc>
          <w:tcPr>
            <w:tcW w:w="2247" w:type="dxa"/>
            <w:tcBorders>
              <w:top w:val="single" w:sz="4" w:space="0" w:color="auto"/>
              <w:bottom w:val="single" w:sz="4" w:space="0" w:color="auto"/>
            </w:tcBorders>
          </w:tcPr>
          <w:p w:rsidR="004C5010" w:rsidRDefault="004C5010" w:rsidP="004C50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Дмитриченко Е.А., начальник Управления по культуре, делам молодежи, туризму и спорту</w:t>
            </w:r>
          </w:p>
          <w:p w:rsidR="004C5010" w:rsidRDefault="004C5010" w:rsidP="004C5010">
            <w:pPr>
              <w:jc w:val="center"/>
              <w:rPr>
                <w:szCs w:val="24"/>
              </w:rPr>
            </w:pPr>
          </w:p>
        </w:tc>
      </w:tr>
      <w:tr w:rsidR="004C5010" w:rsidTr="004C5010">
        <w:trPr>
          <w:trHeight w:val="83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4C5010" w:rsidRDefault="00026CC6" w:rsidP="004C50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39</w:t>
            </w:r>
          </w:p>
        </w:tc>
        <w:tc>
          <w:tcPr>
            <w:tcW w:w="4984" w:type="dxa"/>
            <w:tcBorders>
              <w:top w:val="single" w:sz="4" w:space="0" w:color="auto"/>
              <w:bottom w:val="single" w:sz="4" w:space="0" w:color="auto"/>
            </w:tcBorders>
          </w:tcPr>
          <w:p w:rsidR="004C5010" w:rsidRDefault="004C5010" w:rsidP="004C5010">
            <w:pPr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 «</w:t>
            </w:r>
            <w:r>
              <w:rPr>
                <w:szCs w:val="24"/>
              </w:rPr>
              <w:t xml:space="preserve">О рассмотрении результатов опроса на территории села Николаевка, </w:t>
            </w:r>
            <w:r w:rsidRPr="0024727D">
              <w:rPr>
                <w:szCs w:val="24"/>
              </w:rPr>
              <w:t>поселка ж/д станции Разгон, поселка ж/д станции Облепиха по вопросу реорганизации МКУК</w:t>
            </w:r>
            <w:r>
              <w:rPr>
                <w:szCs w:val="24"/>
              </w:rPr>
              <w:t xml:space="preserve"> «Березовский СДК» в форме присоединения МКУК «Николаевский СДК», МКУК «Разгонский ДДИТ»»</w:t>
            </w:r>
          </w:p>
        </w:tc>
        <w:tc>
          <w:tcPr>
            <w:tcW w:w="1575" w:type="dxa"/>
            <w:vMerge/>
          </w:tcPr>
          <w:p w:rsidR="004C5010" w:rsidRDefault="004C5010" w:rsidP="004C5010">
            <w:pPr>
              <w:jc w:val="center"/>
              <w:rPr>
                <w:szCs w:val="24"/>
              </w:rPr>
            </w:pPr>
          </w:p>
        </w:tc>
        <w:tc>
          <w:tcPr>
            <w:tcW w:w="2247" w:type="dxa"/>
            <w:tcBorders>
              <w:top w:val="single" w:sz="4" w:space="0" w:color="auto"/>
              <w:bottom w:val="single" w:sz="4" w:space="0" w:color="auto"/>
            </w:tcBorders>
          </w:tcPr>
          <w:p w:rsidR="004C5010" w:rsidRDefault="004C5010" w:rsidP="004C50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Дмитриченко Е.А., начальник Управления по культуре, делам молодежи, туризму и спорту</w:t>
            </w:r>
          </w:p>
          <w:p w:rsidR="004C5010" w:rsidRDefault="004C5010" w:rsidP="004C5010">
            <w:pPr>
              <w:jc w:val="center"/>
              <w:rPr>
                <w:szCs w:val="24"/>
              </w:rPr>
            </w:pPr>
          </w:p>
        </w:tc>
      </w:tr>
      <w:tr w:rsidR="004C5010" w:rsidTr="004C5010">
        <w:trPr>
          <w:trHeight w:val="14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4C5010" w:rsidRDefault="00026CC6" w:rsidP="004C50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  <w:tc>
          <w:tcPr>
            <w:tcW w:w="4984" w:type="dxa"/>
            <w:tcBorders>
              <w:top w:val="single" w:sz="4" w:space="0" w:color="auto"/>
              <w:bottom w:val="single" w:sz="4" w:space="0" w:color="auto"/>
            </w:tcBorders>
          </w:tcPr>
          <w:p w:rsidR="004C5010" w:rsidRDefault="004C5010" w:rsidP="004C5010">
            <w:pPr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 «</w:t>
            </w:r>
            <w:r>
              <w:rPr>
                <w:szCs w:val="24"/>
              </w:rPr>
              <w:t xml:space="preserve">О рассмотрении результатов опроса на территории поселка Соляная, </w:t>
            </w:r>
            <w:r w:rsidRPr="0024727D">
              <w:rPr>
                <w:szCs w:val="24"/>
              </w:rPr>
              <w:t>поселка Сереброво, села Шелехово, села Талая</w:t>
            </w:r>
            <w:r>
              <w:rPr>
                <w:szCs w:val="24"/>
              </w:rPr>
              <w:t xml:space="preserve"> по вопросу реорганизации МКУК «Рождественский СДК» путем присоединения МКУК «Соляновский СДК», МКУК «Тальский СДК», МКУК «Шелеховский СДК»»</w:t>
            </w:r>
          </w:p>
        </w:tc>
        <w:tc>
          <w:tcPr>
            <w:tcW w:w="1575" w:type="dxa"/>
            <w:vMerge/>
          </w:tcPr>
          <w:p w:rsidR="004C5010" w:rsidRDefault="004C5010" w:rsidP="004C5010">
            <w:pPr>
              <w:jc w:val="center"/>
              <w:rPr>
                <w:szCs w:val="24"/>
              </w:rPr>
            </w:pPr>
          </w:p>
        </w:tc>
        <w:tc>
          <w:tcPr>
            <w:tcW w:w="2247" w:type="dxa"/>
            <w:tcBorders>
              <w:top w:val="single" w:sz="4" w:space="0" w:color="auto"/>
              <w:bottom w:val="single" w:sz="4" w:space="0" w:color="auto"/>
            </w:tcBorders>
          </w:tcPr>
          <w:p w:rsidR="004C5010" w:rsidRDefault="004C5010" w:rsidP="004C50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Дмитриченко Е.А., начальник Управления по культуре, делам молодежи, туризму и спорту</w:t>
            </w:r>
          </w:p>
          <w:p w:rsidR="004C5010" w:rsidRDefault="004C5010" w:rsidP="004C5010">
            <w:pPr>
              <w:jc w:val="center"/>
              <w:rPr>
                <w:szCs w:val="24"/>
              </w:rPr>
            </w:pPr>
          </w:p>
        </w:tc>
      </w:tr>
      <w:tr w:rsidR="004C5010" w:rsidTr="004C5010">
        <w:trPr>
          <w:trHeight w:val="165"/>
        </w:trPr>
        <w:tc>
          <w:tcPr>
            <w:tcW w:w="540" w:type="dxa"/>
            <w:tcBorders>
              <w:top w:val="single" w:sz="4" w:space="0" w:color="auto"/>
            </w:tcBorders>
          </w:tcPr>
          <w:p w:rsidR="004C5010" w:rsidRDefault="00026CC6" w:rsidP="004C50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</w:t>
            </w:r>
          </w:p>
        </w:tc>
        <w:tc>
          <w:tcPr>
            <w:tcW w:w="4984" w:type="dxa"/>
            <w:tcBorders>
              <w:top w:val="single" w:sz="4" w:space="0" w:color="auto"/>
            </w:tcBorders>
          </w:tcPr>
          <w:p w:rsidR="004C5010" w:rsidRDefault="004C5010" w:rsidP="004C5010">
            <w:pPr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 «</w:t>
            </w:r>
            <w:r>
              <w:rPr>
                <w:szCs w:val="24"/>
              </w:rPr>
              <w:t>О рассмотрении результатов опроса на территории села Старый Акульшет по вопросу реорганизации МБУК «МРДК «Юбилейный» путем присоединения МКУК «Старо-Акульшетский ДДИТ»»»</w:t>
            </w:r>
          </w:p>
        </w:tc>
        <w:tc>
          <w:tcPr>
            <w:tcW w:w="1575" w:type="dxa"/>
            <w:vMerge/>
          </w:tcPr>
          <w:p w:rsidR="004C5010" w:rsidRDefault="004C5010" w:rsidP="004C5010">
            <w:pPr>
              <w:jc w:val="center"/>
              <w:rPr>
                <w:szCs w:val="24"/>
              </w:rPr>
            </w:pPr>
          </w:p>
        </w:tc>
        <w:tc>
          <w:tcPr>
            <w:tcW w:w="2247" w:type="dxa"/>
            <w:tcBorders>
              <w:top w:val="single" w:sz="4" w:space="0" w:color="auto"/>
            </w:tcBorders>
          </w:tcPr>
          <w:p w:rsidR="004C5010" w:rsidRDefault="004C5010" w:rsidP="004C501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Дмитриченко Е.А., начальник Управления по культуре, делам молодежи, туризму и спорту</w:t>
            </w:r>
          </w:p>
          <w:p w:rsidR="004C5010" w:rsidRDefault="004C5010" w:rsidP="004C5010">
            <w:pPr>
              <w:jc w:val="center"/>
              <w:rPr>
                <w:szCs w:val="24"/>
              </w:rPr>
            </w:pP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  <w:tc>
          <w:tcPr>
            <w:tcW w:w="4984" w:type="dxa"/>
          </w:tcPr>
          <w:p w:rsidR="00141A94" w:rsidRDefault="003F76BE">
            <w:pPr>
              <w:jc w:val="both"/>
              <w:rPr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</w:t>
            </w:r>
            <w:r>
              <w:rPr>
                <w:szCs w:val="24"/>
              </w:rPr>
              <w:t xml:space="preserve"> «О внесении изменений в решение Думы Тайшетского муниципального округа Иркутской области от 9 декабря 2025 года №77 «О бюджете Тайшетского муниципального округа Иркутской области на 2026 год и на плановый период 2027 и 2028 годов»» </w:t>
            </w:r>
          </w:p>
        </w:tc>
        <w:tc>
          <w:tcPr>
            <w:tcW w:w="1575" w:type="dxa"/>
            <w:vMerge w:val="restart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декабрь</w:t>
            </w:r>
          </w:p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  <w:p w:rsidR="00141A94" w:rsidRDefault="00141A94"/>
          <w:p w:rsidR="00141A94" w:rsidRDefault="00141A94"/>
          <w:p w:rsidR="00141A94" w:rsidRDefault="00141A94"/>
          <w:p w:rsidR="00141A94" w:rsidRDefault="00141A94"/>
          <w:p w:rsidR="00141A94" w:rsidRDefault="00141A94"/>
        </w:tc>
        <w:tc>
          <w:tcPr>
            <w:tcW w:w="2247" w:type="dxa"/>
          </w:tcPr>
          <w:p w:rsidR="00F3665B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Фокина О.В., </w:t>
            </w:r>
          </w:p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и.о. начальника Финансового управления</w:t>
            </w: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43</w:t>
            </w:r>
          </w:p>
        </w:tc>
        <w:tc>
          <w:tcPr>
            <w:tcW w:w="4984" w:type="dxa"/>
          </w:tcPr>
          <w:p w:rsidR="00141A94" w:rsidRDefault="003F76BE">
            <w:pPr>
              <w:jc w:val="both"/>
              <w:rPr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</w:t>
            </w:r>
            <w:r>
              <w:rPr>
                <w:szCs w:val="24"/>
              </w:rPr>
              <w:t xml:space="preserve"> «Об утверждении бюджета Тайшетского муниципального округа Иркутской области на 2027 год и на плановый период 2028 и 2029 годов»</w:t>
            </w:r>
          </w:p>
        </w:tc>
        <w:tc>
          <w:tcPr>
            <w:tcW w:w="1575" w:type="dxa"/>
            <w:vMerge/>
          </w:tcPr>
          <w:p w:rsidR="00141A94" w:rsidRDefault="00141A94"/>
        </w:tc>
        <w:tc>
          <w:tcPr>
            <w:tcW w:w="2247" w:type="dxa"/>
          </w:tcPr>
          <w:p w:rsidR="00F3665B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Фокина О.В.,</w:t>
            </w:r>
          </w:p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и.о. начальника Финансового управления</w:t>
            </w: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44</w:t>
            </w:r>
          </w:p>
        </w:tc>
        <w:tc>
          <w:tcPr>
            <w:tcW w:w="4984" w:type="dxa"/>
          </w:tcPr>
          <w:p w:rsidR="00141A94" w:rsidRDefault="003F76BE">
            <w:pPr>
              <w:jc w:val="both"/>
              <w:rPr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 «</w:t>
            </w:r>
            <w:r>
              <w:rPr>
                <w:szCs w:val="24"/>
              </w:rPr>
              <w:t>Об утверждении Программы комплексного развития систем коммунальной инфраструктуры муниципального образования «Тайшетский муниципальный округ Иркутской области»»</w:t>
            </w:r>
          </w:p>
        </w:tc>
        <w:tc>
          <w:tcPr>
            <w:tcW w:w="1575" w:type="dxa"/>
            <w:vMerge/>
          </w:tcPr>
          <w:p w:rsidR="00141A94" w:rsidRDefault="00141A94"/>
        </w:tc>
        <w:tc>
          <w:tcPr>
            <w:tcW w:w="2247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Пуляров Е.В., начальник Управления жилищно-коммунального хозяйства</w:t>
            </w: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45</w:t>
            </w:r>
          </w:p>
        </w:tc>
        <w:tc>
          <w:tcPr>
            <w:tcW w:w="4984" w:type="dxa"/>
          </w:tcPr>
          <w:p w:rsidR="00141A94" w:rsidRDefault="003F76BE" w:rsidP="00D701E2">
            <w:pPr>
              <w:jc w:val="both"/>
              <w:rPr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 «</w:t>
            </w:r>
            <w:r>
              <w:rPr>
                <w:szCs w:val="24"/>
              </w:rPr>
              <w:t>О рассмотрении результатов опроса на территории села Березовка по вопросу реорганизации МКОУ Берёзовской СОШ в форме присоединения МКДОУ Берёзовского детского сада»</w:t>
            </w:r>
          </w:p>
        </w:tc>
        <w:tc>
          <w:tcPr>
            <w:tcW w:w="1575" w:type="dxa"/>
            <w:vMerge/>
          </w:tcPr>
          <w:p w:rsidR="00141A94" w:rsidRDefault="00141A94"/>
        </w:tc>
        <w:tc>
          <w:tcPr>
            <w:tcW w:w="2247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Вьюнова Н.Г., начальник Управления образования</w:t>
            </w:r>
          </w:p>
          <w:p w:rsidR="00141A94" w:rsidRDefault="00141A94">
            <w:pPr>
              <w:jc w:val="center"/>
              <w:rPr>
                <w:szCs w:val="24"/>
              </w:rPr>
            </w:pP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</w:t>
            </w:r>
          </w:p>
        </w:tc>
        <w:tc>
          <w:tcPr>
            <w:tcW w:w="4984" w:type="dxa"/>
          </w:tcPr>
          <w:p w:rsidR="00141A94" w:rsidRDefault="003F76BE">
            <w:pPr>
              <w:jc w:val="both"/>
              <w:rPr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 «</w:t>
            </w:r>
            <w:r>
              <w:rPr>
                <w:szCs w:val="24"/>
              </w:rPr>
              <w:t>О рассмотрении результатов опроса на территории села Мирный по вопросу реорганизации МКОУ Мирнинской СОШ в форме присоединения МКДОУ Мирнинского детского сада»</w:t>
            </w:r>
          </w:p>
        </w:tc>
        <w:tc>
          <w:tcPr>
            <w:tcW w:w="1575" w:type="dxa"/>
            <w:vMerge/>
          </w:tcPr>
          <w:p w:rsidR="00141A94" w:rsidRDefault="00141A94"/>
        </w:tc>
        <w:tc>
          <w:tcPr>
            <w:tcW w:w="2247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Вьюнова Н.Г., начальник Управления образования</w:t>
            </w:r>
          </w:p>
          <w:p w:rsidR="00141A94" w:rsidRDefault="00141A94">
            <w:pPr>
              <w:jc w:val="center"/>
              <w:rPr>
                <w:szCs w:val="24"/>
              </w:rPr>
            </w:pPr>
          </w:p>
        </w:tc>
      </w:tr>
      <w:tr w:rsidR="006D7856" w:rsidTr="006D7856">
        <w:trPr>
          <w:trHeight w:val="2011"/>
        </w:trPr>
        <w:tc>
          <w:tcPr>
            <w:tcW w:w="540" w:type="dxa"/>
            <w:tcBorders>
              <w:bottom w:val="single" w:sz="4" w:space="0" w:color="auto"/>
            </w:tcBorders>
          </w:tcPr>
          <w:p w:rsidR="006D7856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47</w:t>
            </w:r>
          </w:p>
        </w:tc>
        <w:tc>
          <w:tcPr>
            <w:tcW w:w="4984" w:type="dxa"/>
            <w:tcBorders>
              <w:bottom w:val="single" w:sz="4" w:space="0" w:color="auto"/>
            </w:tcBorders>
          </w:tcPr>
          <w:p w:rsidR="006D7856" w:rsidRDefault="006D7856">
            <w:pPr>
              <w:jc w:val="both"/>
              <w:rPr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 «</w:t>
            </w:r>
            <w:r>
              <w:rPr>
                <w:szCs w:val="24"/>
              </w:rPr>
              <w:t>О рассмотрении результатов опроса на территории села Рождественка по вопросу реорганизации МКОУ Шелеховской СОШ в форме присоединения МКОУ Рождественской СОШ»</w:t>
            </w:r>
          </w:p>
          <w:p w:rsidR="006D7856" w:rsidRDefault="006D7856">
            <w:pPr>
              <w:jc w:val="both"/>
              <w:rPr>
                <w:szCs w:val="24"/>
              </w:rPr>
            </w:pPr>
          </w:p>
        </w:tc>
        <w:tc>
          <w:tcPr>
            <w:tcW w:w="1575" w:type="dxa"/>
            <w:vMerge/>
          </w:tcPr>
          <w:p w:rsidR="006D7856" w:rsidRDefault="006D7856"/>
        </w:tc>
        <w:tc>
          <w:tcPr>
            <w:tcW w:w="2247" w:type="dxa"/>
            <w:tcBorders>
              <w:bottom w:val="single" w:sz="4" w:space="0" w:color="auto"/>
            </w:tcBorders>
          </w:tcPr>
          <w:p w:rsidR="006D7856" w:rsidRDefault="006D785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Вьюнова Н.Г., начальник Управления образования</w:t>
            </w:r>
          </w:p>
          <w:p w:rsidR="006D7856" w:rsidRDefault="006D7856">
            <w:pPr>
              <w:jc w:val="center"/>
              <w:rPr>
                <w:szCs w:val="24"/>
              </w:rPr>
            </w:pPr>
          </w:p>
        </w:tc>
      </w:tr>
      <w:tr w:rsidR="006D7856" w:rsidTr="006D7856">
        <w:trPr>
          <w:trHeight w:val="185"/>
        </w:trPr>
        <w:tc>
          <w:tcPr>
            <w:tcW w:w="540" w:type="dxa"/>
            <w:tcBorders>
              <w:top w:val="single" w:sz="4" w:space="0" w:color="auto"/>
            </w:tcBorders>
          </w:tcPr>
          <w:p w:rsidR="006D7856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48</w:t>
            </w:r>
          </w:p>
        </w:tc>
        <w:tc>
          <w:tcPr>
            <w:tcW w:w="4984" w:type="dxa"/>
            <w:tcBorders>
              <w:top w:val="single" w:sz="4" w:space="0" w:color="auto"/>
            </w:tcBorders>
          </w:tcPr>
          <w:p w:rsidR="006D7856" w:rsidRDefault="006D7856" w:rsidP="006D7856">
            <w:pPr>
              <w:jc w:val="both"/>
              <w:rPr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 «</w:t>
            </w:r>
            <w:r>
              <w:rPr>
                <w:szCs w:val="24"/>
              </w:rPr>
              <w:t>О рассмотрении результатов опроса на территории села Талая по вопросу реорганизации МКОУ Шелеховской СОШ в форме присоединения МКОУ Тальской ООШ»</w:t>
            </w:r>
          </w:p>
          <w:p w:rsidR="006D7856" w:rsidRDefault="006D7856" w:rsidP="006D7856">
            <w:pPr>
              <w:jc w:val="both"/>
              <w:rPr>
                <w:i/>
                <w:iCs/>
                <w:szCs w:val="24"/>
              </w:rPr>
            </w:pPr>
          </w:p>
        </w:tc>
        <w:tc>
          <w:tcPr>
            <w:tcW w:w="1575" w:type="dxa"/>
            <w:vMerge/>
          </w:tcPr>
          <w:p w:rsidR="006D7856" w:rsidRDefault="006D7856"/>
        </w:tc>
        <w:tc>
          <w:tcPr>
            <w:tcW w:w="2247" w:type="dxa"/>
            <w:tcBorders>
              <w:top w:val="single" w:sz="4" w:space="0" w:color="auto"/>
            </w:tcBorders>
          </w:tcPr>
          <w:p w:rsidR="006D7856" w:rsidRDefault="006D7856" w:rsidP="006D785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Вьюнова Н.Г., начальник Управления образования</w:t>
            </w:r>
          </w:p>
          <w:p w:rsidR="006D7856" w:rsidRDefault="006D7856" w:rsidP="006D7856">
            <w:pPr>
              <w:jc w:val="center"/>
              <w:rPr>
                <w:szCs w:val="24"/>
              </w:rPr>
            </w:pP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49</w:t>
            </w:r>
          </w:p>
        </w:tc>
        <w:tc>
          <w:tcPr>
            <w:tcW w:w="4984" w:type="dxa"/>
          </w:tcPr>
          <w:p w:rsidR="00141A94" w:rsidRDefault="003F76BE">
            <w:pPr>
              <w:jc w:val="both"/>
              <w:rPr>
                <w:szCs w:val="24"/>
              </w:rPr>
            </w:pPr>
            <w:r>
              <w:rPr>
                <w:i/>
                <w:iCs/>
                <w:szCs w:val="24"/>
              </w:rPr>
              <w:t>Проект решения Думы Тайшетского муниципального округа Иркутской области «</w:t>
            </w:r>
            <w:r>
              <w:rPr>
                <w:szCs w:val="24"/>
              </w:rPr>
              <w:t>О рассмотрении результатов опроса на территории деревни Тремина, поселка Новотремино по вопросу реорганизации МКОУ Джогинской СОШ в форме присоединения МКОУ Новотреминской СОШ, МКДОУ Старо-Трёминского детского сада»</w:t>
            </w:r>
          </w:p>
        </w:tc>
        <w:tc>
          <w:tcPr>
            <w:tcW w:w="1575" w:type="dxa"/>
            <w:vMerge/>
          </w:tcPr>
          <w:p w:rsidR="00141A94" w:rsidRDefault="00141A94"/>
        </w:tc>
        <w:tc>
          <w:tcPr>
            <w:tcW w:w="2247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Вьюнова Н.Г., начальник Управления образования</w:t>
            </w:r>
          </w:p>
          <w:p w:rsidR="00141A94" w:rsidRDefault="00141A94">
            <w:pPr>
              <w:jc w:val="center"/>
              <w:rPr>
                <w:szCs w:val="24"/>
              </w:rPr>
            </w:pPr>
          </w:p>
        </w:tc>
      </w:tr>
      <w:tr w:rsidR="00141A94" w:rsidTr="0076628B">
        <w:trPr>
          <w:trHeight w:val="276"/>
        </w:trPr>
        <w:tc>
          <w:tcPr>
            <w:tcW w:w="540" w:type="dxa"/>
          </w:tcPr>
          <w:p w:rsidR="00141A94" w:rsidRDefault="00026C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4984" w:type="dxa"/>
          </w:tcPr>
          <w:p w:rsidR="00141A94" w:rsidRDefault="003F76BE">
            <w:pPr>
              <w:jc w:val="both"/>
              <w:rPr>
                <w:szCs w:val="24"/>
                <w:lang w:eastAsia="en-US"/>
              </w:rPr>
            </w:pPr>
            <w:r w:rsidRPr="00457699">
              <w:rPr>
                <w:rStyle w:val="afc"/>
                <w:color w:val="000000" w:themeColor="text1"/>
                <w:szCs w:val="24"/>
                <w:lang w:eastAsia="en-US"/>
              </w:rPr>
              <w:t xml:space="preserve">Проект решения Думы Тайшетского муниципального округа Иркутской области </w:t>
            </w:r>
            <w:r>
              <w:rPr>
                <w:szCs w:val="24"/>
              </w:rPr>
              <w:t>«Об утверждении плана работы Думы Тайшетского муниципального округа Иркутской области на первое полугодие 2027 года»</w:t>
            </w:r>
          </w:p>
        </w:tc>
        <w:tc>
          <w:tcPr>
            <w:tcW w:w="1575" w:type="dxa"/>
            <w:vMerge/>
          </w:tcPr>
          <w:p w:rsidR="00141A94" w:rsidRDefault="00141A94"/>
        </w:tc>
        <w:tc>
          <w:tcPr>
            <w:tcW w:w="2247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Ронжина И.В., председатель Думы Тайшетского муниципального округа</w:t>
            </w:r>
          </w:p>
        </w:tc>
      </w:tr>
      <w:tr w:rsidR="00141A94" w:rsidTr="0076628B">
        <w:trPr>
          <w:trHeight w:val="568"/>
        </w:trPr>
        <w:tc>
          <w:tcPr>
            <w:tcW w:w="9346" w:type="dxa"/>
            <w:gridSpan w:val="4"/>
          </w:tcPr>
          <w:p w:rsidR="00141A94" w:rsidRDefault="003F76BE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Глава 2. Взаимодействие с органами государственной власти, федеральными органами, общественными объединениями</w:t>
            </w:r>
          </w:p>
        </w:tc>
      </w:tr>
      <w:tr w:rsidR="00141A94" w:rsidTr="0076628B">
        <w:tc>
          <w:tcPr>
            <w:tcW w:w="540" w:type="dxa"/>
          </w:tcPr>
          <w:p w:rsidR="00141A94" w:rsidRDefault="00026CC6">
            <w:r>
              <w:t>51</w:t>
            </w:r>
          </w:p>
        </w:tc>
        <w:tc>
          <w:tcPr>
            <w:tcW w:w="4984" w:type="dxa"/>
          </w:tcPr>
          <w:p w:rsidR="00141A94" w:rsidRDefault="003F76B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Участие председателя и депутатов Думы Тайшетского муниципального округа в совместных заседаниях, коллегиях областных и федеральных структур (ОМВД России по Тайшетскому муниципальному округу, прокуратура и др.) </w:t>
            </w:r>
          </w:p>
        </w:tc>
        <w:tc>
          <w:tcPr>
            <w:tcW w:w="1575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 течение полугодия</w:t>
            </w:r>
          </w:p>
        </w:tc>
        <w:tc>
          <w:tcPr>
            <w:tcW w:w="2247" w:type="dxa"/>
          </w:tcPr>
          <w:p w:rsidR="00141A94" w:rsidRDefault="003F76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Ронжина И.В., председатель Думы Тайшетского муниципального округа</w:t>
            </w:r>
          </w:p>
        </w:tc>
      </w:tr>
      <w:tr w:rsidR="00141A94" w:rsidTr="0076628B">
        <w:tc>
          <w:tcPr>
            <w:tcW w:w="9346" w:type="dxa"/>
            <w:gridSpan w:val="4"/>
          </w:tcPr>
          <w:p w:rsidR="00141A94" w:rsidRDefault="003F76BE">
            <w:pPr>
              <w:pStyle w:val="af7"/>
              <w:ind w:left="-709" w:right="-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График работы</w:t>
            </w:r>
          </w:p>
          <w:p w:rsidR="00141A94" w:rsidRDefault="003F76BE">
            <w:pPr>
              <w:pStyle w:val="af7"/>
              <w:ind w:left="-709" w:right="-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депутатов, депутатских формирований, участия в публичных мероприятиях</w:t>
            </w:r>
          </w:p>
          <w:p w:rsidR="00141A94" w:rsidRDefault="00141A94">
            <w:pPr>
              <w:jc w:val="center"/>
              <w:rPr>
                <w:szCs w:val="24"/>
              </w:rPr>
            </w:pPr>
          </w:p>
        </w:tc>
      </w:tr>
      <w:tr w:rsidR="00141A94" w:rsidTr="0076628B">
        <w:trPr>
          <w:trHeight w:val="1125"/>
        </w:trPr>
        <w:tc>
          <w:tcPr>
            <w:tcW w:w="540" w:type="dxa"/>
          </w:tcPr>
          <w:p w:rsidR="00141A94" w:rsidRDefault="00026CC6">
            <w:r>
              <w:t>52</w:t>
            </w:r>
          </w:p>
        </w:tc>
        <w:tc>
          <w:tcPr>
            <w:tcW w:w="4984" w:type="dxa"/>
          </w:tcPr>
          <w:p w:rsidR="00141A94" w:rsidRDefault="003F76BE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депутатов в мероприятиях, проводимых в Тайшетском муниципальном округе по избирательным округам</w:t>
            </w:r>
          </w:p>
        </w:tc>
        <w:tc>
          <w:tcPr>
            <w:tcW w:w="1575" w:type="dxa"/>
          </w:tcPr>
          <w:p w:rsidR="00141A94" w:rsidRDefault="003F76BE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планам работы администрации Тайшетского муниципального округа</w:t>
            </w:r>
          </w:p>
        </w:tc>
        <w:tc>
          <w:tcPr>
            <w:tcW w:w="2247" w:type="dxa"/>
          </w:tcPr>
          <w:p w:rsidR="00141A94" w:rsidRDefault="003F76BE">
            <w:pPr>
              <w:pStyle w:val="af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Ронжина И.В., председатель Думы Тайшетского муниципального округа; депутаты Думы округа</w:t>
            </w:r>
          </w:p>
        </w:tc>
      </w:tr>
      <w:tr w:rsidR="00141A94" w:rsidTr="0076628B">
        <w:trPr>
          <w:trHeight w:val="705"/>
        </w:trPr>
        <w:tc>
          <w:tcPr>
            <w:tcW w:w="540" w:type="dxa"/>
          </w:tcPr>
          <w:p w:rsidR="00141A94" w:rsidRDefault="00026CC6">
            <w:r>
              <w:t>53</w:t>
            </w:r>
          </w:p>
        </w:tc>
        <w:tc>
          <w:tcPr>
            <w:tcW w:w="4984" w:type="dxa"/>
          </w:tcPr>
          <w:p w:rsidR="00141A94" w:rsidRDefault="003F76BE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 избирателей депутатами Думы Тайшетского муниципального округа</w:t>
            </w:r>
          </w:p>
        </w:tc>
        <w:tc>
          <w:tcPr>
            <w:tcW w:w="1575" w:type="dxa"/>
          </w:tcPr>
          <w:p w:rsidR="00141A94" w:rsidRDefault="003F76BE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ежемесячно, по графику приема избирателей </w:t>
            </w:r>
          </w:p>
          <w:p w:rsidR="00141A94" w:rsidRDefault="00141A9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7" w:type="dxa"/>
          </w:tcPr>
          <w:p w:rsidR="00141A94" w:rsidRDefault="003F76BE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Ронжина И.В., председатель Думы Тайшетского муниципального округа; депутаты Думы округа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41A94" w:rsidTr="0076628B">
        <w:trPr>
          <w:trHeight w:val="108"/>
        </w:trPr>
        <w:tc>
          <w:tcPr>
            <w:tcW w:w="540" w:type="dxa"/>
          </w:tcPr>
          <w:p w:rsidR="00141A94" w:rsidRDefault="00026CC6">
            <w:r>
              <w:t>54</w:t>
            </w:r>
          </w:p>
        </w:tc>
        <w:tc>
          <w:tcPr>
            <w:tcW w:w="4984" w:type="dxa"/>
          </w:tcPr>
          <w:p w:rsidR="00141A94" w:rsidRDefault="003F76BE">
            <w:pPr>
              <w:pStyle w:val="af7"/>
              <w:jc w:val="both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семинарах (вебинарах), стажировках, проводимых Законодательным Собранием Иркутской области, в работе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Совета Законодательного Собрания Иркутской области по взаимодействию с представительными органами местного самоуправления Иркутской области, Общественного Совета ЗС ИО, Ассоциации муниципальных образований ИО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141A94" w:rsidRDefault="00141A94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:rsidR="00141A94" w:rsidRDefault="003F76BE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плану ЗС ИО, Ассоциации МО ИО</w:t>
            </w:r>
          </w:p>
          <w:p w:rsidR="00141A94" w:rsidRDefault="00141A94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7" w:type="dxa"/>
          </w:tcPr>
          <w:p w:rsidR="00141A94" w:rsidRDefault="003F76BE">
            <w:pPr>
              <w:pStyle w:val="af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аппарат Законодательного Собрания Иркутской области, Ассоциации муниципальных образований ИО</w:t>
            </w:r>
          </w:p>
          <w:p w:rsidR="00141A94" w:rsidRDefault="00141A94">
            <w:pPr>
              <w:jc w:val="center"/>
              <w:rPr>
                <w:szCs w:val="24"/>
              </w:rPr>
            </w:pPr>
          </w:p>
          <w:p w:rsidR="00141A94" w:rsidRDefault="00141A94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1A94" w:rsidRDefault="003F76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41A94" w:rsidRDefault="00141A94">
      <w:pPr>
        <w:jc w:val="center"/>
        <w:rPr>
          <w:b/>
          <w:sz w:val="28"/>
          <w:szCs w:val="28"/>
        </w:rPr>
      </w:pPr>
    </w:p>
    <w:p w:rsidR="00141A94" w:rsidRDefault="00141A94">
      <w:pPr>
        <w:jc w:val="center"/>
        <w:rPr>
          <w:b/>
          <w:sz w:val="28"/>
          <w:szCs w:val="28"/>
        </w:rPr>
      </w:pPr>
    </w:p>
    <w:p w:rsidR="00141A94" w:rsidRDefault="003F76BE">
      <w:pPr>
        <w:spacing w:line="260" w:lineRule="exact"/>
      </w:pPr>
      <w:r>
        <w:t xml:space="preserve">Председатель Думы  </w:t>
      </w:r>
    </w:p>
    <w:p w:rsidR="00141A94" w:rsidRDefault="003F76BE">
      <w:pPr>
        <w:spacing w:line="260" w:lineRule="exact"/>
      </w:pPr>
      <w:r>
        <w:t xml:space="preserve">Тайшетского муниципального округа                                                                  И.В. Ронжина                                            </w:t>
      </w:r>
    </w:p>
    <w:p w:rsidR="00141A94" w:rsidRDefault="00141A94">
      <w:pPr>
        <w:spacing w:line="260" w:lineRule="exact"/>
      </w:pPr>
    </w:p>
    <w:p w:rsidR="00141A94" w:rsidRDefault="00141A94">
      <w:pPr>
        <w:spacing w:line="260" w:lineRule="exact"/>
      </w:pPr>
    </w:p>
    <w:sectPr w:rsidR="00141A94" w:rsidSect="00AA530A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F0F" w:rsidRDefault="00093F0F">
      <w:r>
        <w:separator/>
      </w:r>
    </w:p>
  </w:endnote>
  <w:endnote w:type="continuationSeparator" w:id="0">
    <w:p w:rsidR="00093F0F" w:rsidRDefault="00093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F0F" w:rsidRDefault="00093F0F">
      <w:r>
        <w:separator/>
      </w:r>
    </w:p>
  </w:footnote>
  <w:footnote w:type="continuationSeparator" w:id="0">
    <w:p w:rsidR="00093F0F" w:rsidRDefault="00093F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A94"/>
    <w:rsid w:val="00026CC6"/>
    <w:rsid w:val="00037166"/>
    <w:rsid w:val="00042B5B"/>
    <w:rsid w:val="00043425"/>
    <w:rsid w:val="0007261A"/>
    <w:rsid w:val="00093F0F"/>
    <w:rsid w:val="0012275B"/>
    <w:rsid w:val="00141A94"/>
    <w:rsid w:val="00144D1F"/>
    <w:rsid w:val="001B3054"/>
    <w:rsid w:val="001E0245"/>
    <w:rsid w:val="001F24DB"/>
    <w:rsid w:val="0024727D"/>
    <w:rsid w:val="00296C0B"/>
    <w:rsid w:val="002B3FAA"/>
    <w:rsid w:val="0030569B"/>
    <w:rsid w:val="00333105"/>
    <w:rsid w:val="003803A6"/>
    <w:rsid w:val="003B5452"/>
    <w:rsid w:val="003F76BE"/>
    <w:rsid w:val="00457699"/>
    <w:rsid w:val="00490DCC"/>
    <w:rsid w:val="00495B4A"/>
    <w:rsid w:val="004C5010"/>
    <w:rsid w:val="005A56A9"/>
    <w:rsid w:val="005E4A3F"/>
    <w:rsid w:val="006373FD"/>
    <w:rsid w:val="006D7856"/>
    <w:rsid w:val="0076628B"/>
    <w:rsid w:val="00772C2D"/>
    <w:rsid w:val="007F54EB"/>
    <w:rsid w:val="007F5C74"/>
    <w:rsid w:val="008202CC"/>
    <w:rsid w:val="008869B3"/>
    <w:rsid w:val="00964074"/>
    <w:rsid w:val="009A5812"/>
    <w:rsid w:val="00A30B69"/>
    <w:rsid w:val="00A46B2F"/>
    <w:rsid w:val="00A70DA5"/>
    <w:rsid w:val="00AA530A"/>
    <w:rsid w:val="00AD022E"/>
    <w:rsid w:val="00AD193C"/>
    <w:rsid w:val="00B245DA"/>
    <w:rsid w:val="00C22101"/>
    <w:rsid w:val="00CD04D8"/>
    <w:rsid w:val="00D30AFF"/>
    <w:rsid w:val="00D701E2"/>
    <w:rsid w:val="00E57283"/>
    <w:rsid w:val="00E8291B"/>
    <w:rsid w:val="00EF6621"/>
    <w:rsid w:val="00F3665B"/>
    <w:rsid w:val="00FB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69E6E8-651C-4A18-84D0-97A3583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Нижний колонтитул Знак"/>
    <w:basedOn w:val="a0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basedOn w:val="a0"/>
    <w:link w:val="ad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paragraph" w:styleId="25">
    <w:name w:val="Body Text 2"/>
    <w:basedOn w:val="a"/>
    <w:link w:val="26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semiHidden/>
    <w:rPr>
      <w:rFonts w:eastAsia="Times New Roman"/>
      <w:smallCaps w:val="0"/>
      <w:sz w:val="24"/>
      <w:szCs w:val="20"/>
      <w:lang w:eastAsia="ru-RU"/>
    </w:rPr>
  </w:style>
  <w:style w:type="paragraph" w:styleId="af7">
    <w:name w:val="No Spacing"/>
    <w:link w:val="af8"/>
    <w:uiPriority w:val="1"/>
    <w:qFormat/>
    <w:pPr>
      <w:spacing w:after="0" w:line="240" w:lineRule="auto"/>
    </w:pPr>
    <w:rPr>
      <w:rFonts w:asciiTheme="minorHAnsi" w:eastAsiaTheme="minorEastAsia" w:hAnsiTheme="minorHAnsi" w:cstheme="minorBidi"/>
      <w:smallCaps w:val="0"/>
      <w:sz w:val="22"/>
      <w:szCs w:val="22"/>
      <w:lang w:eastAsia="ru-RU"/>
    </w:rPr>
  </w:style>
  <w:style w:type="character" w:styleId="af9">
    <w:name w:val="Hyperlink"/>
    <w:uiPriority w:val="99"/>
    <w:unhideWhenUsed/>
    <w:rPr>
      <w:color w:val="0000FF"/>
      <w:u w:val="single"/>
    </w:rPr>
  </w:style>
  <w:style w:type="paragraph" w:styleId="afa">
    <w:name w:val="Balloon Text"/>
    <w:basedOn w:val="a"/>
    <w:link w:val="afb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  <w:style w:type="character" w:customStyle="1" w:styleId="af8">
    <w:name w:val="Без интервала Знак"/>
    <w:link w:val="af7"/>
    <w:uiPriority w:val="1"/>
    <w:rPr>
      <w:rFonts w:asciiTheme="minorHAnsi" w:eastAsiaTheme="minorEastAsia" w:hAnsiTheme="minorHAnsi" w:cstheme="minorBidi"/>
      <w:smallCaps w:val="0"/>
      <w:sz w:val="22"/>
      <w:szCs w:val="22"/>
      <w:lang w:eastAsia="ru-RU"/>
    </w:rPr>
  </w:style>
  <w:style w:type="character" w:styleId="afc">
    <w:name w:val="Subtle Emphasis"/>
    <w:basedOn w:val="a0"/>
    <w:uiPriority w:val="19"/>
    <w:qFormat/>
    <w:rPr>
      <w:i/>
      <w:iCs/>
      <w:color w:val="404040" w:themeColor="text1" w:themeTint="BF"/>
    </w:rPr>
  </w:style>
  <w:style w:type="table" w:styleId="afd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e">
    <w:name w:val="List Paragraph"/>
    <w:basedOn w:val="a"/>
    <w:link w:val="aff"/>
    <w:uiPriority w:val="34"/>
    <w:qFormat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f">
    <w:name w:val="Абзац списка Знак"/>
    <w:link w:val="afe"/>
    <w:uiPriority w:val="34"/>
    <w:rPr>
      <w:rFonts w:asciiTheme="minorHAnsi" w:eastAsiaTheme="minorEastAsia" w:hAnsiTheme="minorHAnsi" w:cstheme="minorBidi"/>
      <w:smallCaps w:val="0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11</Pages>
  <Words>3246</Words>
  <Characters>18505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61</cp:revision>
  <cp:lastPrinted>2026-06-17T07:34:00Z</cp:lastPrinted>
  <dcterms:created xsi:type="dcterms:W3CDTF">2025-12-24T08:48:00Z</dcterms:created>
  <dcterms:modified xsi:type="dcterms:W3CDTF">2026-06-17T07:34:00Z</dcterms:modified>
</cp:coreProperties>
</file>